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9F7731" w14:textId="423CFF54" w:rsidR="0076678D" w:rsidRDefault="002A1571" w:rsidP="007955DE">
      <w:pPr>
        <w:spacing w:after="0" w:line="240" w:lineRule="auto"/>
        <w:jc w:val="center"/>
        <w:rPr>
          <w:rStyle w:val="10"/>
          <w:rFonts w:eastAsiaTheme="minorHAnsi"/>
          <w:lang w:val="ky-KG"/>
        </w:rPr>
      </w:pPr>
      <w:r>
        <w:rPr>
          <w:rStyle w:val="10"/>
          <w:rFonts w:eastAsiaTheme="minorHAnsi"/>
          <w:lang w:val="ky-KG"/>
        </w:rPr>
        <w:t xml:space="preserve"> </w:t>
      </w:r>
    </w:p>
    <w:p w14:paraId="352A1DE0" w14:textId="75D76BF5" w:rsidR="002A1571" w:rsidRDefault="002A1571" w:rsidP="007955DE">
      <w:pPr>
        <w:spacing w:after="0" w:line="240" w:lineRule="auto"/>
        <w:jc w:val="center"/>
        <w:rPr>
          <w:rStyle w:val="10"/>
          <w:rFonts w:eastAsiaTheme="minorHAnsi"/>
          <w:lang w:val="ky-KG"/>
        </w:rPr>
      </w:pPr>
      <w:r w:rsidRPr="002A1571">
        <w:rPr>
          <w:rStyle w:val="10"/>
          <w:rFonts w:eastAsiaTheme="minorHAnsi"/>
          <w:lang w:val="ky-KG"/>
        </w:rPr>
        <w:t>Кыргыз Республикасынын Өкмөтүнүн “Кыргыз Республикасынын Өкмөтүнүн товарларды идентификациялоо каражаттары менен маркалоо боюнча айрым чечимдерине өзгөртүүлөрдү  киргизүү жөнүндө” токтомунун долбооруна карата</w:t>
      </w:r>
    </w:p>
    <w:p w14:paraId="64559C20" w14:textId="64FE5999" w:rsidR="002A1571" w:rsidRPr="002A1571" w:rsidRDefault="002A1571" w:rsidP="007955DE">
      <w:pPr>
        <w:spacing w:after="0" w:line="240" w:lineRule="auto"/>
        <w:jc w:val="center"/>
        <w:rPr>
          <w:rStyle w:val="10"/>
          <w:rFonts w:eastAsiaTheme="minorHAnsi"/>
          <w:lang w:val="ky-KG"/>
        </w:rPr>
      </w:pPr>
      <w:r>
        <w:rPr>
          <w:rStyle w:val="10"/>
          <w:rFonts w:eastAsiaTheme="minorHAnsi"/>
          <w:lang w:val="ky-KG"/>
        </w:rPr>
        <w:t>Негиздеме маалымкат</w:t>
      </w:r>
    </w:p>
    <w:p w14:paraId="2166718C" w14:textId="77777777" w:rsidR="0076678D" w:rsidRPr="004665FF" w:rsidRDefault="0076678D" w:rsidP="004665FF">
      <w:pPr>
        <w:tabs>
          <w:tab w:val="left" w:pos="1134"/>
        </w:tabs>
        <w:spacing w:after="0" w:line="240" w:lineRule="auto"/>
        <w:jc w:val="both"/>
        <w:rPr>
          <w:rFonts w:ascii="Times New Roman" w:hAnsi="Times New Roman" w:cs="Times New Roman"/>
          <w:sz w:val="28"/>
          <w:lang w:val="ky-KG"/>
        </w:rPr>
      </w:pPr>
    </w:p>
    <w:p w14:paraId="721ECF6A" w14:textId="514C5F16" w:rsidR="0076678D" w:rsidRPr="002A1571" w:rsidRDefault="0076678D" w:rsidP="00EF5287">
      <w:pPr>
        <w:pStyle w:val="a3"/>
        <w:tabs>
          <w:tab w:val="left" w:pos="1134"/>
        </w:tabs>
        <w:spacing w:after="0" w:line="240" w:lineRule="auto"/>
        <w:ind w:left="0" w:firstLine="709"/>
        <w:jc w:val="both"/>
        <w:rPr>
          <w:rStyle w:val="10"/>
          <w:rFonts w:eastAsiaTheme="minorHAnsi"/>
          <w:lang w:val="ky-KG"/>
        </w:rPr>
      </w:pPr>
      <w:bookmarkStart w:id="0" w:name="bookmark8"/>
      <w:r w:rsidRPr="004665FF">
        <w:rPr>
          <w:rStyle w:val="10"/>
          <w:rFonts w:eastAsiaTheme="minorHAnsi"/>
          <w:lang w:val="ky-KG"/>
        </w:rPr>
        <w:t xml:space="preserve">1. </w:t>
      </w:r>
      <w:bookmarkEnd w:id="0"/>
      <w:r w:rsidR="002A1571">
        <w:rPr>
          <w:rStyle w:val="10"/>
          <w:rFonts w:eastAsiaTheme="minorHAnsi"/>
          <w:lang w:val="ky-KG"/>
        </w:rPr>
        <w:t xml:space="preserve"> Максаты жана милдети</w:t>
      </w:r>
    </w:p>
    <w:p w14:paraId="23E62927" w14:textId="2C60BCA0" w:rsidR="002A1571" w:rsidRPr="002A1571" w:rsidRDefault="002A1571" w:rsidP="00EF5287">
      <w:pPr>
        <w:spacing w:after="0" w:line="240" w:lineRule="auto"/>
        <w:ind w:firstLine="709"/>
        <w:jc w:val="both"/>
        <w:rPr>
          <w:rStyle w:val="20"/>
          <w:rFonts w:eastAsiaTheme="minorHAnsi"/>
          <w:lang w:val="ky-KG"/>
        </w:rPr>
      </w:pPr>
      <w:r w:rsidRPr="002A1571">
        <w:rPr>
          <w:rStyle w:val="20"/>
          <w:rFonts w:eastAsiaTheme="minorHAnsi"/>
          <w:lang w:val="ky-KG"/>
        </w:rPr>
        <w:t xml:space="preserve">Кыргыз Республикасынын Өкмөтүнүн “Кыргыз Республикасынын Өкмөтүнүн товарларды идентификациялоо каражаттары менен маркалоо боюнча айрым чечимдерине өзгөртүүлөрдү  киргизүү жөнүндө” токтомунун </w:t>
      </w:r>
      <w:r>
        <w:rPr>
          <w:rStyle w:val="20"/>
          <w:rFonts w:eastAsiaTheme="minorHAnsi"/>
          <w:lang w:val="ky-KG"/>
        </w:rPr>
        <w:t xml:space="preserve">максаты </w:t>
      </w:r>
      <w:r w:rsidRPr="002A1571">
        <w:rPr>
          <w:rStyle w:val="20"/>
          <w:rFonts w:eastAsiaTheme="minorHAnsi"/>
          <w:lang w:val="ky-KG"/>
        </w:rPr>
        <w:t>COVID-19</w:t>
      </w:r>
      <w:r>
        <w:rPr>
          <w:rStyle w:val="20"/>
          <w:rFonts w:eastAsiaTheme="minorHAnsi"/>
          <w:lang w:val="ky-KG"/>
        </w:rPr>
        <w:t>(мындан ары-коронавирус)  коронавирус инфекциясы пандемиясынын шартында бизнести колдоо, ошондой эле өндүрүүчүлөр менен импортерлорду товарларды милдеттүү   маркалоого киргизүүгө даярдоо болуп саналат.</w:t>
      </w:r>
      <w:bookmarkStart w:id="1" w:name="_GoBack"/>
      <w:bookmarkEnd w:id="1"/>
    </w:p>
    <w:p w14:paraId="76EDCA5C" w14:textId="35D96770" w:rsidR="0076678D" w:rsidRPr="002A1571" w:rsidRDefault="002A1571" w:rsidP="002A1571">
      <w:pPr>
        <w:spacing w:after="0" w:line="240" w:lineRule="auto"/>
        <w:ind w:firstLine="709"/>
        <w:jc w:val="both"/>
        <w:rPr>
          <w:rStyle w:val="20"/>
          <w:rFonts w:eastAsiaTheme="minorHAnsi"/>
          <w:lang w:val="ky-KG"/>
        </w:rPr>
      </w:pPr>
      <w:r>
        <w:rPr>
          <w:rStyle w:val="20"/>
          <w:rFonts w:eastAsiaTheme="minorHAnsi"/>
          <w:lang w:val="ky-KG"/>
        </w:rPr>
        <w:t xml:space="preserve"> Ошондой эле жогоруда аталган токтомдун негизги милдети товарлардын байкоодо болуу системасынын  жана</w:t>
      </w:r>
      <w:r w:rsidRPr="002A1571">
        <w:rPr>
          <w:lang w:val="ky-KG"/>
        </w:rPr>
        <w:t xml:space="preserve"> </w:t>
      </w:r>
      <w:r w:rsidRPr="002A1571">
        <w:rPr>
          <w:rStyle w:val="20"/>
          <w:rFonts w:eastAsiaTheme="minorHAnsi"/>
          <w:lang w:val="ky-KG"/>
        </w:rPr>
        <w:t xml:space="preserve">салык жол-жоболорун фискалдаштыруу  </w:t>
      </w:r>
      <w:r>
        <w:rPr>
          <w:rStyle w:val="20"/>
          <w:rFonts w:eastAsiaTheme="minorHAnsi"/>
          <w:lang w:val="ky-KG"/>
        </w:rPr>
        <w:t>компоненттерин киргизүү жана сапаттуу жана натыйжалуу  түзүүнү  камсыз кылуу  болуп саналат.</w:t>
      </w:r>
    </w:p>
    <w:p w14:paraId="117D3708" w14:textId="4395C949" w:rsidR="0076678D" w:rsidRDefault="0076678D" w:rsidP="00EF5287">
      <w:pPr>
        <w:pStyle w:val="a3"/>
        <w:tabs>
          <w:tab w:val="left" w:pos="1134"/>
        </w:tabs>
        <w:spacing w:after="0" w:line="240" w:lineRule="auto"/>
        <w:ind w:left="0" w:firstLine="709"/>
        <w:jc w:val="both"/>
        <w:rPr>
          <w:rStyle w:val="10"/>
          <w:rFonts w:eastAsiaTheme="minorHAnsi"/>
          <w:lang w:val="ky-KG"/>
        </w:rPr>
      </w:pPr>
      <w:bookmarkStart w:id="2" w:name="bookmark9"/>
      <w:r w:rsidRPr="004665FF">
        <w:rPr>
          <w:rStyle w:val="10"/>
          <w:rFonts w:eastAsiaTheme="minorHAnsi"/>
          <w:lang w:val="ky-KG"/>
        </w:rPr>
        <w:t xml:space="preserve">2. </w:t>
      </w:r>
      <w:bookmarkEnd w:id="2"/>
      <w:r w:rsidR="002A1571">
        <w:rPr>
          <w:rStyle w:val="10"/>
          <w:rFonts w:eastAsiaTheme="minorHAnsi"/>
          <w:lang w:val="ky-KG"/>
        </w:rPr>
        <w:t xml:space="preserve"> Баяндоочу бөлүк</w:t>
      </w:r>
    </w:p>
    <w:p w14:paraId="72D89E41" w14:textId="3719BEFC" w:rsidR="002A1571" w:rsidRPr="002A1571" w:rsidRDefault="002A1571" w:rsidP="00EF5287">
      <w:pPr>
        <w:pStyle w:val="a3"/>
        <w:tabs>
          <w:tab w:val="left" w:pos="1134"/>
        </w:tabs>
        <w:spacing w:after="0" w:line="240" w:lineRule="auto"/>
        <w:ind w:left="0" w:firstLine="709"/>
        <w:jc w:val="both"/>
        <w:rPr>
          <w:rStyle w:val="10"/>
          <w:rFonts w:eastAsiaTheme="minorHAnsi"/>
          <w:b w:val="0"/>
          <w:lang w:val="ky-KG"/>
        </w:rPr>
      </w:pPr>
      <w:r w:rsidRPr="002A1571">
        <w:rPr>
          <w:rStyle w:val="10"/>
          <w:rFonts w:eastAsiaTheme="minorHAnsi"/>
          <w:b w:val="0"/>
          <w:lang w:val="ky-KG"/>
        </w:rPr>
        <w:t>Азыркы учурда Кыргыз Республикасында салык жол-жоболорун фискалдаштыруунун электрондук системасын киргизүү боюнча иштин алкагында товарларды идентификациялоо каражаттары менен маркалоону киргизүү боюнча иш-чаралар башталды. Бул долбоорду ишке киргизүү төмөнкү себептер менен шартталган:</w:t>
      </w:r>
    </w:p>
    <w:p w14:paraId="4C51C01B" w14:textId="77777777" w:rsidR="00AC6A81" w:rsidRPr="00AC6A81" w:rsidRDefault="00AC6A81" w:rsidP="00AC6A81">
      <w:pPr>
        <w:spacing w:after="0" w:line="240" w:lineRule="auto"/>
        <w:ind w:firstLine="709"/>
        <w:jc w:val="both"/>
        <w:rPr>
          <w:rStyle w:val="20"/>
          <w:rFonts w:eastAsiaTheme="minorHAnsi"/>
          <w:lang w:val="ky-KG"/>
        </w:rPr>
      </w:pPr>
      <w:r w:rsidRPr="00AC6A81">
        <w:rPr>
          <w:rStyle w:val="20"/>
          <w:rFonts w:eastAsiaTheme="minorHAnsi"/>
          <w:lang w:val="ky-KG"/>
        </w:rPr>
        <w:t xml:space="preserve">1. Кыргыз Республикасынын Жогорку  Кеңешинин 2018-жылдын 20-апрелиндеги №2377-VI  2018-2022-жылдарга "Биримдик, ишеним, жаратмандык" программасын кабыл алуу.   </w:t>
      </w:r>
    </w:p>
    <w:p w14:paraId="0BB4EBA7" w14:textId="1470FC29" w:rsidR="0076678D" w:rsidRPr="002A1571" w:rsidRDefault="00AC6A81" w:rsidP="00AC6A81">
      <w:pPr>
        <w:spacing w:after="0" w:line="240" w:lineRule="auto"/>
        <w:ind w:firstLine="709"/>
        <w:jc w:val="both"/>
        <w:rPr>
          <w:lang w:val="ky-KG"/>
        </w:rPr>
      </w:pPr>
      <w:r w:rsidRPr="00AC6A81">
        <w:rPr>
          <w:rStyle w:val="20"/>
          <w:rFonts w:eastAsiaTheme="minorHAnsi"/>
          <w:lang w:val="ky-KG"/>
        </w:rPr>
        <w:t xml:space="preserve">2. 2018-жылдын 13-апрелиндеги №39  </w:t>
      </w:r>
      <w:r>
        <w:rPr>
          <w:rStyle w:val="20"/>
          <w:rFonts w:eastAsiaTheme="minorHAnsi"/>
          <w:lang w:val="ky-KG"/>
        </w:rPr>
        <w:t>“</w:t>
      </w:r>
      <w:r w:rsidRPr="00AC6A81">
        <w:rPr>
          <w:rStyle w:val="20"/>
          <w:rFonts w:eastAsiaTheme="minorHAnsi"/>
          <w:lang w:val="ky-KG"/>
        </w:rPr>
        <w:t xml:space="preserve"> Салык жол-жоболорун фискалдаштыруунун электрондук системасын киргизүү маселелери боюнча Кыргыз Республикасынын айрым мыйзам актыларына өзгөртүүлөрдү киргизүү жөнүндө "Кыргыз Республикасынын Мыйзамын кабыл алуу  </w:t>
      </w:r>
      <w:r w:rsidR="002A1571">
        <w:rPr>
          <w:rStyle w:val="20"/>
          <w:rFonts w:eastAsiaTheme="minorHAnsi"/>
          <w:lang w:val="ky-KG"/>
        </w:rPr>
        <w:t xml:space="preserve"> </w:t>
      </w:r>
    </w:p>
    <w:p w14:paraId="6D706018" w14:textId="77777777" w:rsidR="00C40FB9" w:rsidRPr="00C40FB9" w:rsidRDefault="00AC6A81" w:rsidP="00C40FB9">
      <w:pPr>
        <w:widowControl w:val="0"/>
        <w:tabs>
          <w:tab w:val="left" w:pos="921"/>
        </w:tabs>
        <w:spacing w:after="0" w:line="240" w:lineRule="auto"/>
        <w:ind w:firstLine="709"/>
        <w:jc w:val="both"/>
        <w:rPr>
          <w:rStyle w:val="20"/>
          <w:rFonts w:eastAsiaTheme="minorHAnsi"/>
          <w:lang w:val="ky-KG"/>
        </w:rPr>
      </w:pPr>
      <w:r>
        <w:rPr>
          <w:rStyle w:val="20"/>
          <w:rFonts w:eastAsiaTheme="minorHAnsi"/>
          <w:lang w:val="ky-KG"/>
        </w:rPr>
        <w:t xml:space="preserve"> </w:t>
      </w:r>
      <w:r w:rsidR="00C40FB9" w:rsidRPr="00C40FB9">
        <w:rPr>
          <w:rStyle w:val="20"/>
          <w:rFonts w:eastAsiaTheme="minorHAnsi"/>
          <w:lang w:val="ky-KG"/>
        </w:rPr>
        <w:t>Кыргыз Республикасынын Өкмөтүнүн "Кыргыз Республикасында санариптик идентификациялоо каражаттары менен айрым товарларды маркалоонун тартиби жөнүндө" токтому менен 2019-жылдын 17-октябрынан 554 алкоголдук жана тамеки продукцияларын идентификациялоо каражаттары менен милдеттүү түрдө маркалоону киргизүү 2020-жылдын 1-июлунан тартып каралган.</w:t>
      </w:r>
    </w:p>
    <w:p w14:paraId="68E5FE72" w14:textId="5F5002D9" w:rsidR="00C40FB9" w:rsidRPr="00AC6A81" w:rsidRDefault="00C40FB9" w:rsidP="004665FF">
      <w:pPr>
        <w:widowControl w:val="0"/>
        <w:tabs>
          <w:tab w:val="left" w:pos="921"/>
        </w:tabs>
        <w:spacing w:after="0" w:line="240" w:lineRule="auto"/>
        <w:ind w:firstLine="709"/>
        <w:jc w:val="both"/>
        <w:rPr>
          <w:rStyle w:val="20"/>
          <w:rFonts w:eastAsiaTheme="minorHAnsi"/>
          <w:lang w:val="ky-KG"/>
        </w:rPr>
      </w:pPr>
      <w:r w:rsidRPr="00C40FB9">
        <w:rPr>
          <w:rStyle w:val="20"/>
          <w:rFonts w:eastAsiaTheme="minorHAnsi"/>
          <w:lang w:val="ky-KG"/>
        </w:rPr>
        <w:t>Мында Кыргыз Республикасынын Өкмөтүнүн 2019-жылдын 17-декабрындагы №690   токтому менен 2020-жылдын 1-январынан тарта товарлардын айрым түрлөрүн санариптик идентификациялоо каражаттары менен маркирлөө боюнча сынамык (эксперименттик) долбоор өткөрүлөт.</w:t>
      </w:r>
    </w:p>
    <w:p w14:paraId="045D08FB" w14:textId="77777777" w:rsidR="005D4D3B" w:rsidRDefault="00C40FB9" w:rsidP="005D4D3B">
      <w:pPr>
        <w:spacing w:after="0" w:line="240" w:lineRule="auto"/>
        <w:ind w:firstLine="709"/>
        <w:jc w:val="both"/>
        <w:rPr>
          <w:rFonts w:ascii="Times New Roman" w:hAnsi="Times New Roman"/>
          <w:sz w:val="28"/>
          <w:szCs w:val="28"/>
          <w:lang w:val="ky-KG"/>
        </w:rPr>
      </w:pPr>
      <w:r w:rsidRPr="005D4D3B">
        <w:rPr>
          <w:rFonts w:ascii="Times New Roman" w:hAnsi="Times New Roman"/>
          <w:sz w:val="28"/>
          <w:szCs w:val="28"/>
          <w:lang w:val="ky-KG"/>
        </w:rPr>
        <w:t>Коронавирус пандемиясынын жана жарыяланган өзгөчө абалдын, ошондой эле ишкердик субъекттеринин кайрылууларына</w:t>
      </w:r>
      <w:r w:rsidR="00F1340F" w:rsidRPr="005D4D3B">
        <w:rPr>
          <w:rFonts w:ascii="Times New Roman" w:hAnsi="Times New Roman"/>
          <w:sz w:val="28"/>
          <w:szCs w:val="28"/>
          <w:lang w:val="ky-KG"/>
        </w:rPr>
        <w:t>, о</w:t>
      </w:r>
      <w:r w:rsidR="005D4D3B">
        <w:rPr>
          <w:rFonts w:ascii="Times New Roman" w:hAnsi="Times New Roman"/>
          <w:sz w:val="28"/>
          <w:szCs w:val="28"/>
          <w:lang w:val="ky-KG"/>
        </w:rPr>
        <w:t xml:space="preserve">шондой эле Вице-премьер-министр </w:t>
      </w:r>
      <w:r w:rsidR="00F1340F" w:rsidRPr="005D4D3B">
        <w:rPr>
          <w:rFonts w:ascii="Times New Roman" w:hAnsi="Times New Roman"/>
          <w:sz w:val="28"/>
          <w:szCs w:val="28"/>
          <w:lang w:val="ky-KG"/>
        </w:rPr>
        <w:t xml:space="preserve">Э.Ш.Асрандиев өткөргөн жыйындын </w:t>
      </w:r>
      <w:r w:rsidR="00F1340F" w:rsidRPr="005D4D3B">
        <w:rPr>
          <w:rFonts w:ascii="Times New Roman" w:hAnsi="Times New Roman"/>
          <w:sz w:val="28"/>
          <w:szCs w:val="28"/>
          <w:lang w:val="ky-KG"/>
        </w:rPr>
        <w:lastRenderedPageBreak/>
        <w:t xml:space="preserve">натыйжасында </w:t>
      </w:r>
      <w:r w:rsidRPr="005D4D3B">
        <w:rPr>
          <w:rFonts w:ascii="Times New Roman" w:hAnsi="Times New Roman"/>
          <w:sz w:val="28"/>
          <w:szCs w:val="28"/>
          <w:lang w:val="ky-KG"/>
        </w:rPr>
        <w:t xml:space="preserve"> аталган токтом долбоору иштелип чыккан, ага ылайык төмөнкүдөй иш-чаралардын мөөнөтүн узартуу сунуш кылынат:</w:t>
      </w:r>
      <w:r>
        <w:rPr>
          <w:rFonts w:ascii="Times New Roman" w:hAnsi="Times New Roman"/>
          <w:sz w:val="28"/>
          <w:szCs w:val="28"/>
          <w:lang w:val="ky-KG"/>
        </w:rPr>
        <w:t xml:space="preserve"> </w:t>
      </w:r>
    </w:p>
    <w:p w14:paraId="78F7CC3F" w14:textId="2D1C231D" w:rsidR="005D4D3B" w:rsidRPr="005D4D3B" w:rsidRDefault="005D4D3B" w:rsidP="005D4D3B">
      <w:pPr>
        <w:spacing w:after="0" w:line="240" w:lineRule="auto"/>
        <w:ind w:firstLine="709"/>
        <w:jc w:val="both"/>
        <w:rPr>
          <w:rStyle w:val="20"/>
          <w:rFonts w:eastAsiaTheme="minorHAnsi" w:cstheme="minorBidi"/>
          <w:color w:val="auto"/>
          <w:lang w:val="ky-KG" w:eastAsia="en-US" w:bidi="ar-SA"/>
        </w:rPr>
      </w:pPr>
      <w:r>
        <w:rPr>
          <w:rFonts w:ascii="Times New Roman" w:hAnsi="Times New Roman"/>
          <w:sz w:val="28"/>
          <w:szCs w:val="28"/>
          <w:lang w:val="ky-KG"/>
        </w:rPr>
        <w:t xml:space="preserve">- </w:t>
      </w:r>
      <w:r w:rsidR="00914FFB" w:rsidRPr="005D4D3B">
        <w:rPr>
          <w:rStyle w:val="20"/>
          <w:rFonts w:eastAsiaTheme="minorHAnsi"/>
        </w:rPr>
        <w:t xml:space="preserve">2020-жылдын 31-октябрына </w:t>
      </w:r>
      <w:proofErr w:type="spellStart"/>
      <w:r w:rsidR="00914FFB" w:rsidRPr="005D4D3B">
        <w:rPr>
          <w:rStyle w:val="20"/>
          <w:rFonts w:eastAsiaTheme="minorHAnsi"/>
        </w:rPr>
        <w:t>чейин</w:t>
      </w:r>
      <w:proofErr w:type="spellEnd"/>
      <w:r w:rsidR="00914FFB" w:rsidRPr="005D4D3B">
        <w:rPr>
          <w:rStyle w:val="20"/>
          <w:rFonts w:eastAsiaTheme="minorHAnsi"/>
        </w:rPr>
        <w:t xml:space="preserve"> </w:t>
      </w:r>
      <w:proofErr w:type="spellStart"/>
      <w:r w:rsidR="00914FFB" w:rsidRPr="005D4D3B">
        <w:rPr>
          <w:rStyle w:val="20"/>
          <w:rFonts w:eastAsiaTheme="minorHAnsi"/>
        </w:rPr>
        <w:t>идентификациялоо</w:t>
      </w:r>
      <w:proofErr w:type="spellEnd"/>
      <w:r w:rsidR="00914FFB" w:rsidRPr="005D4D3B">
        <w:rPr>
          <w:rStyle w:val="20"/>
          <w:rFonts w:eastAsiaTheme="minorHAnsi"/>
        </w:rPr>
        <w:t xml:space="preserve"> </w:t>
      </w:r>
      <w:proofErr w:type="spellStart"/>
      <w:r w:rsidR="00914FFB" w:rsidRPr="005D4D3B">
        <w:rPr>
          <w:rStyle w:val="20"/>
          <w:rFonts w:eastAsiaTheme="minorHAnsi"/>
        </w:rPr>
        <w:t>каражаттары</w:t>
      </w:r>
      <w:proofErr w:type="spellEnd"/>
      <w:r w:rsidR="00914FFB" w:rsidRPr="005D4D3B">
        <w:rPr>
          <w:rStyle w:val="20"/>
          <w:rFonts w:eastAsiaTheme="minorHAnsi"/>
        </w:rPr>
        <w:t xml:space="preserve"> </w:t>
      </w:r>
      <w:proofErr w:type="spellStart"/>
      <w:r w:rsidR="00914FFB" w:rsidRPr="005D4D3B">
        <w:rPr>
          <w:rStyle w:val="20"/>
          <w:rFonts w:eastAsiaTheme="minorHAnsi"/>
        </w:rPr>
        <w:t>менен</w:t>
      </w:r>
      <w:proofErr w:type="spellEnd"/>
      <w:r w:rsidR="00914FFB" w:rsidRPr="005D4D3B">
        <w:rPr>
          <w:rStyle w:val="20"/>
          <w:rFonts w:eastAsiaTheme="minorHAnsi"/>
        </w:rPr>
        <w:t xml:space="preserve"> </w:t>
      </w:r>
      <w:proofErr w:type="spellStart"/>
      <w:r w:rsidR="00914FFB" w:rsidRPr="005D4D3B">
        <w:rPr>
          <w:rStyle w:val="20"/>
          <w:rFonts w:eastAsiaTheme="minorHAnsi"/>
        </w:rPr>
        <w:t>маркалоо</w:t>
      </w:r>
      <w:proofErr w:type="spellEnd"/>
      <w:r w:rsidR="00914FFB" w:rsidRPr="005D4D3B">
        <w:rPr>
          <w:rStyle w:val="20"/>
          <w:rFonts w:eastAsiaTheme="minorHAnsi"/>
        </w:rPr>
        <w:t xml:space="preserve"> </w:t>
      </w:r>
      <w:proofErr w:type="spellStart"/>
      <w:r w:rsidR="00914FFB" w:rsidRPr="005D4D3B">
        <w:rPr>
          <w:rStyle w:val="20"/>
          <w:rFonts w:eastAsiaTheme="minorHAnsi"/>
        </w:rPr>
        <w:t>боюнча</w:t>
      </w:r>
      <w:proofErr w:type="spellEnd"/>
      <w:r w:rsidR="00914FFB" w:rsidRPr="005D4D3B">
        <w:rPr>
          <w:rStyle w:val="20"/>
          <w:rFonts w:eastAsiaTheme="minorHAnsi"/>
        </w:rPr>
        <w:t xml:space="preserve"> </w:t>
      </w:r>
      <w:proofErr w:type="spellStart"/>
      <w:r w:rsidR="00914FFB" w:rsidRPr="005D4D3B">
        <w:rPr>
          <w:rStyle w:val="20"/>
          <w:rFonts w:eastAsiaTheme="minorHAnsi"/>
        </w:rPr>
        <w:t>пилоттук</w:t>
      </w:r>
      <w:proofErr w:type="spellEnd"/>
      <w:r w:rsidR="00914FFB" w:rsidRPr="005D4D3B">
        <w:rPr>
          <w:rStyle w:val="20"/>
          <w:rFonts w:eastAsiaTheme="minorHAnsi"/>
        </w:rPr>
        <w:t xml:space="preserve"> </w:t>
      </w:r>
      <w:proofErr w:type="spellStart"/>
      <w:r w:rsidR="00914FFB" w:rsidRPr="005D4D3B">
        <w:rPr>
          <w:rStyle w:val="20"/>
          <w:rFonts w:eastAsiaTheme="minorHAnsi"/>
        </w:rPr>
        <w:t>долбоорду</w:t>
      </w:r>
      <w:proofErr w:type="spellEnd"/>
      <w:r w:rsidR="00914FFB" w:rsidRPr="005D4D3B">
        <w:rPr>
          <w:rStyle w:val="20"/>
          <w:rFonts w:eastAsiaTheme="minorHAnsi"/>
        </w:rPr>
        <w:t xml:space="preserve"> </w:t>
      </w:r>
      <w:proofErr w:type="spellStart"/>
      <w:r w:rsidR="00914FFB" w:rsidRPr="005D4D3B">
        <w:rPr>
          <w:rStyle w:val="20"/>
          <w:rFonts w:eastAsiaTheme="minorHAnsi"/>
        </w:rPr>
        <w:t>ишке</w:t>
      </w:r>
      <w:proofErr w:type="spellEnd"/>
      <w:r w:rsidR="00914FFB" w:rsidRPr="005D4D3B">
        <w:rPr>
          <w:rStyle w:val="20"/>
          <w:rFonts w:eastAsiaTheme="minorHAnsi"/>
        </w:rPr>
        <w:t xml:space="preserve"> </w:t>
      </w:r>
      <w:proofErr w:type="spellStart"/>
      <w:r w:rsidR="00914FFB" w:rsidRPr="005D4D3B">
        <w:rPr>
          <w:rStyle w:val="20"/>
          <w:rFonts w:eastAsiaTheme="minorHAnsi"/>
        </w:rPr>
        <w:t>ашыруу</w:t>
      </w:r>
      <w:proofErr w:type="spellEnd"/>
      <w:r>
        <w:rPr>
          <w:rStyle w:val="20"/>
          <w:rFonts w:eastAsiaTheme="minorHAnsi"/>
          <w:lang w:val="ky-KG"/>
        </w:rPr>
        <w:t>;</w:t>
      </w:r>
    </w:p>
    <w:p w14:paraId="4DE6CCBF" w14:textId="4EB5BCE3" w:rsidR="00DD7785" w:rsidRPr="005D4D3B" w:rsidRDefault="005D4D3B" w:rsidP="005D4D3B">
      <w:pPr>
        <w:spacing w:after="0" w:line="240" w:lineRule="auto"/>
        <w:ind w:firstLine="709"/>
        <w:jc w:val="both"/>
        <w:rPr>
          <w:rStyle w:val="20"/>
          <w:rFonts w:eastAsiaTheme="minorHAnsi" w:cstheme="minorBidi"/>
          <w:color w:val="auto"/>
          <w:lang w:val="ky-KG" w:eastAsia="en-US" w:bidi="ar-SA"/>
        </w:rPr>
      </w:pPr>
      <w:r>
        <w:rPr>
          <w:rStyle w:val="20"/>
          <w:rFonts w:eastAsiaTheme="minorHAnsi" w:cstheme="minorBidi"/>
          <w:color w:val="auto"/>
          <w:lang w:val="ky-KG" w:eastAsia="en-US" w:bidi="ar-SA"/>
        </w:rPr>
        <w:t xml:space="preserve">- </w:t>
      </w:r>
      <w:r w:rsidR="00914FFB" w:rsidRPr="005D4D3B">
        <w:rPr>
          <w:rStyle w:val="20"/>
          <w:rFonts w:eastAsiaTheme="minorHAnsi"/>
          <w:lang w:val="ky-KG"/>
        </w:rPr>
        <w:t>2020-жылдын 1-ноябрына чейин алкоголдук продукцияны жана 2020-жылдын 1-октябрга чейин тамеки продукциясын  милдеттүү түрдө маркалоону киргизүү</w:t>
      </w:r>
      <w:r>
        <w:rPr>
          <w:rStyle w:val="20"/>
          <w:rFonts w:eastAsiaTheme="minorHAnsi"/>
          <w:lang w:val="ky-KG"/>
        </w:rPr>
        <w:t>.</w:t>
      </w:r>
      <w:r w:rsidR="00914FFB" w:rsidRPr="005D4D3B">
        <w:rPr>
          <w:rStyle w:val="20"/>
          <w:rFonts w:eastAsiaTheme="minorHAnsi"/>
          <w:lang w:val="ky-KG"/>
        </w:rPr>
        <w:t xml:space="preserve">  </w:t>
      </w:r>
    </w:p>
    <w:p w14:paraId="1736CF51" w14:textId="2F9C3CDB" w:rsidR="00914FFB" w:rsidRPr="00914FFB" w:rsidRDefault="005D4D3B" w:rsidP="005D4D3B">
      <w:pPr>
        <w:pStyle w:val="a3"/>
        <w:tabs>
          <w:tab w:val="left" w:pos="993"/>
        </w:tabs>
        <w:spacing w:after="0" w:line="240" w:lineRule="auto"/>
        <w:ind w:left="0" w:firstLine="425"/>
        <w:jc w:val="both"/>
        <w:rPr>
          <w:rStyle w:val="20"/>
          <w:rFonts w:eastAsiaTheme="minorHAnsi"/>
          <w:lang w:val="ky-KG"/>
        </w:rPr>
      </w:pPr>
      <w:r>
        <w:rPr>
          <w:rStyle w:val="20"/>
          <w:rFonts w:eastAsiaTheme="minorHAnsi"/>
          <w:lang w:val="ky-KG"/>
        </w:rPr>
        <w:tab/>
      </w:r>
      <w:r w:rsidR="00914FFB" w:rsidRPr="005D4D3B">
        <w:rPr>
          <w:rStyle w:val="20"/>
          <w:rFonts w:eastAsiaTheme="minorHAnsi"/>
          <w:lang w:val="ky-KG"/>
        </w:rPr>
        <w:t>2020-жылдын 11-мартында Бүткүл дүйнөлүк саламаттык сактоо уюму коронавирустун пандемиясын жарыялаган.Ушуга байланыштуу 2020- жылдын 16- мартында аны жайылтпоо боюнча бир катар чараларды көрүү максатында  коронавирустун алдын алуу боюнча республикалык штаб түзүл</w:t>
      </w:r>
      <w:r w:rsidR="00914FFB">
        <w:rPr>
          <w:rStyle w:val="20"/>
          <w:rFonts w:eastAsiaTheme="minorHAnsi"/>
          <w:lang w:val="ky-KG"/>
        </w:rPr>
        <w:t xml:space="preserve">гөн. 2020-жылдын 25-мартынан 2020-жылдын 30-апрелине чейин Кыргыз Республикасынын айрым шаарлары менен райондорунда </w:t>
      </w:r>
      <w:r w:rsidR="00A72219">
        <w:rPr>
          <w:rStyle w:val="20"/>
          <w:rFonts w:eastAsiaTheme="minorHAnsi"/>
          <w:lang w:val="ky-KG"/>
        </w:rPr>
        <w:t xml:space="preserve">өзгөчө абал режими киргизилген. Ошону менен өлкөгө чет элдиктердин киришине, маданий-массалык иш-чараларды өткөрүүгө тыюу салынып, 50 отуруучу орундуктан ашкан коомдук тамактануу жайлары, кинотеатрлар, компьютер клубдары, тамак аш сатуучу жайлар жабылды. Бишкек шаарынын комендантынын буйругу менен шаардын жашоосун камсыз кылган   иштин   түрлөрүнө тартылган жарандардын жүрүүсүнө чектөө киргизилди. </w:t>
      </w:r>
    </w:p>
    <w:p w14:paraId="5882ACA9" w14:textId="2B7BD06D" w:rsidR="000E0E06" w:rsidRPr="00A72219" w:rsidRDefault="00A72219" w:rsidP="000E0E06">
      <w:pPr>
        <w:spacing w:after="0" w:line="240" w:lineRule="auto"/>
        <w:ind w:firstLine="709"/>
        <w:jc w:val="both"/>
        <w:rPr>
          <w:rStyle w:val="20"/>
          <w:rFonts w:eastAsiaTheme="minorHAnsi"/>
          <w:lang w:val="ky-KG"/>
        </w:rPr>
      </w:pPr>
      <w:r>
        <w:rPr>
          <w:rStyle w:val="20"/>
          <w:rFonts w:eastAsiaTheme="minorHAnsi"/>
          <w:lang w:val="ky-KG"/>
        </w:rPr>
        <w:t xml:space="preserve"> </w:t>
      </w:r>
      <w:r w:rsidRPr="00A72219">
        <w:rPr>
          <w:rStyle w:val="20"/>
          <w:rFonts w:eastAsiaTheme="minorHAnsi"/>
          <w:lang w:val="ky-KG"/>
        </w:rPr>
        <w:t xml:space="preserve">Коронавирустун жайылышына каршы күрөш жүргүзүү боюнча </w:t>
      </w:r>
      <w:r>
        <w:rPr>
          <w:rStyle w:val="20"/>
          <w:rFonts w:eastAsiaTheme="minorHAnsi"/>
          <w:lang w:val="ky-KG"/>
        </w:rPr>
        <w:t xml:space="preserve"> </w:t>
      </w:r>
      <w:r w:rsidRPr="00A72219">
        <w:rPr>
          <w:rStyle w:val="20"/>
          <w:rFonts w:eastAsiaTheme="minorHAnsi"/>
          <w:lang w:val="ky-KG"/>
        </w:rPr>
        <w:t>ушундай эле чаралар ар кайсы өлкөлөр тарабынан дүйнө жүзү боюнча киргизилип жатат, бул логистикалык кечиктирүүлөргө алып келет Андан тышкары, айрым өлкөлөр ошондой эле өзгөчө кырдаалдардын жана өзгөчө кырдаалдардын режимдерин киргизишет, алардын натыйжасында ар кандай өндүрүштүк компаниялардын өндүрүш темптери убактылуу токтотулат же жайлаштырылат</w:t>
      </w:r>
      <w:r w:rsidR="005D4D3B">
        <w:rPr>
          <w:rStyle w:val="20"/>
          <w:rFonts w:eastAsiaTheme="minorHAnsi"/>
          <w:lang w:val="ky-KG"/>
        </w:rPr>
        <w:t>.</w:t>
      </w:r>
    </w:p>
    <w:p w14:paraId="19FB7958" w14:textId="304C7315" w:rsidR="000E0E06" w:rsidRPr="00A72219" w:rsidRDefault="00A72219" w:rsidP="000E0E06">
      <w:pPr>
        <w:spacing w:after="0" w:line="240" w:lineRule="auto"/>
        <w:ind w:firstLine="709"/>
        <w:jc w:val="both"/>
        <w:rPr>
          <w:rStyle w:val="20"/>
          <w:rFonts w:eastAsiaTheme="minorHAnsi"/>
          <w:lang w:val="ky-KG"/>
        </w:rPr>
      </w:pPr>
      <w:r>
        <w:rPr>
          <w:rStyle w:val="20"/>
          <w:rFonts w:eastAsiaTheme="minorHAnsi"/>
          <w:lang w:val="ky-KG"/>
        </w:rPr>
        <w:t xml:space="preserve"> </w:t>
      </w:r>
      <w:r w:rsidR="00A168C8">
        <w:rPr>
          <w:rStyle w:val="20"/>
          <w:rFonts w:eastAsiaTheme="minorHAnsi"/>
          <w:lang w:val="ky-KG"/>
        </w:rPr>
        <w:t>Белгилей кетчү</w:t>
      </w:r>
      <w:r w:rsidRPr="00A72219">
        <w:rPr>
          <w:rStyle w:val="20"/>
          <w:rFonts w:eastAsiaTheme="minorHAnsi"/>
          <w:lang w:val="ky-KG"/>
        </w:rPr>
        <w:t xml:space="preserve"> нерсе, ишкердик субъекттери үчүн кошумча жабдууларды сатып алуу жана жөнгө салуу бир кыйла убакытты жана кошумча финансылык чыгымдарды талап кылат</w:t>
      </w:r>
      <w:r w:rsidR="00A168C8">
        <w:rPr>
          <w:rStyle w:val="20"/>
          <w:rFonts w:eastAsiaTheme="minorHAnsi"/>
          <w:lang w:val="ky-KG"/>
        </w:rPr>
        <w:t>.</w:t>
      </w:r>
      <w:r w:rsidRPr="00A72219">
        <w:rPr>
          <w:rStyle w:val="20"/>
          <w:rFonts w:eastAsiaTheme="minorHAnsi"/>
          <w:lang w:val="ky-KG"/>
        </w:rPr>
        <w:t xml:space="preserve"> COVID-19га каршы күрөштө чектөөчү иш-чаралар шартында жана логистикалык мөөнөттөрдүн  узаруусунда техникалык жана физикалык жактан жабдууну сатып алууну жана жөндөөнү уюштуруу консультация берүү максаттарында чет өлкөлүк техникалык адистердин  катышуусун камсыздоо мүмкүн эмес.</w:t>
      </w:r>
    </w:p>
    <w:p w14:paraId="7836A11B" w14:textId="5E625B39" w:rsidR="00A168C8" w:rsidRDefault="00A168C8" w:rsidP="00EF5287">
      <w:pPr>
        <w:spacing w:after="0" w:line="240" w:lineRule="auto"/>
        <w:ind w:firstLine="709"/>
        <w:jc w:val="both"/>
        <w:rPr>
          <w:rStyle w:val="20"/>
          <w:rFonts w:eastAsiaTheme="minorHAnsi"/>
          <w:lang w:val="ky-KG"/>
        </w:rPr>
      </w:pPr>
      <w:r w:rsidRPr="00A168C8">
        <w:rPr>
          <w:rStyle w:val="20"/>
          <w:rFonts w:eastAsiaTheme="minorHAnsi"/>
          <w:lang w:val="ky-KG"/>
        </w:rPr>
        <w:t>Пандемия шарттарында жана чек</w:t>
      </w:r>
      <w:r>
        <w:rPr>
          <w:rStyle w:val="20"/>
          <w:rFonts w:eastAsiaTheme="minorHAnsi"/>
          <w:lang w:val="ky-KG"/>
        </w:rPr>
        <w:t>төөчү чараларды киргизүү менен б</w:t>
      </w:r>
      <w:r w:rsidRPr="00A168C8">
        <w:rPr>
          <w:rStyle w:val="20"/>
          <w:rFonts w:eastAsiaTheme="minorHAnsi"/>
          <w:lang w:val="ky-KG"/>
        </w:rPr>
        <w:t xml:space="preserve">изнес </w:t>
      </w:r>
      <w:r>
        <w:rPr>
          <w:rStyle w:val="20"/>
          <w:rFonts w:eastAsiaTheme="minorHAnsi"/>
          <w:lang w:val="ky-KG"/>
        </w:rPr>
        <w:t>түзүмдөр кыйла зыян тартышты.  Б</w:t>
      </w:r>
      <w:r w:rsidRPr="00A168C8">
        <w:rPr>
          <w:rStyle w:val="20"/>
          <w:rFonts w:eastAsiaTheme="minorHAnsi"/>
          <w:lang w:val="ky-KG"/>
        </w:rPr>
        <w:t xml:space="preserve">ардык өлкөлөрдүн өкмөттөрү тарабынан коронавирусту жайылтпоо боюнча кабыл алынган чаралар ишкердиктин субъекттери үчүн, атап айтканда чакан жана орто  бизнес  үчүн терс таасирин тийгизди.  Мындан сырткары эпидемиологиялык кырдаал жакшыргандан кийин калыбына келүү </w:t>
      </w:r>
      <w:r>
        <w:rPr>
          <w:rStyle w:val="20"/>
          <w:rFonts w:eastAsiaTheme="minorHAnsi"/>
          <w:lang w:val="ky-KG"/>
        </w:rPr>
        <w:t xml:space="preserve">мезгили келет. </w:t>
      </w:r>
      <w:r w:rsidR="005E217E" w:rsidRPr="00A168C8">
        <w:rPr>
          <w:rStyle w:val="20"/>
          <w:rFonts w:eastAsiaTheme="minorHAnsi"/>
          <w:lang w:val="ky-KG"/>
        </w:rPr>
        <w:t xml:space="preserve"> </w:t>
      </w:r>
      <w:r>
        <w:rPr>
          <w:rStyle w:val="20"/>
          <w:rFonts w:eastAsiaTheme="minorHAnsi"/>
          <w:lang w:val="ky-KG"/>
        </w:rPr>
        <w:t xml:space="preserve"> </w:t>
      </w:r>
      <w:r w:rsidR="005E217E" w:rsidRPr="00A168C8">
        <w:rPr>
          <w:rStyle w:val="20"/>
          <w:rFonts w:eastAsiaTheme="minorHAnsi"/>
          <w:lang w:val="ky-KG"/>
        </w:rPr>
        <w:t xml:space="preserve"> </w:t>
      </w:r>
      <w:bookmarkStart w:id="3" w:name="bookmark10"/>
    </w:p>
    <w:p w14:paraId="719CF9A6" w14:textId="79F1C60D" w:rsidR="00473223" w:rsidRDefault="00473223" w:rsidP="00EF5287">
      <w:pPr>
        <w:spacing w:after="0" w:line="240" w:lineRule="auto"/>
        <w:ind w:firstLine="709"/>
        <w:jc w:val="both"/>
        <w:rPr>
          <w:rStyle w:val="20"/>
          <w:rFonts w:eastAsiaTheme="minorHAnsi"/>
          <w:lang w:val="ky-KG"/>
        </w:rPr>
      </w:pPr>
      <w:r w:rsidRPr="00473223">
        <w:rPr>
          <w:rStyle w:val="20"/>
          <w:rFonts w:eastAsiaTheme="minorHAnsi"/>
          <w:lang w:val="ky-KG"/>
        </w:rPr>
        <w:t xml:space="preserve">Өндүрүүчүлөр жана импорттоочулар жогоруда айтылган себептерден улам маркалоо боюнча талаптарды аткаруу мүмкүн эмес экенин эске алганда, алар өндүрүштү токтотуп, жеткирүүлөрдү кыскартууга аргасыз болушат. Натыйжасында рыноктогу мыйзамдуу </w:t>
      </w:r>
      <w:r w:rsidRPr="00473223">
        <w:rPr>
          <w:rStyle w:val="20"/>
          <w:rFonts w:eastAsiaTheme="minorHAnsi"/>
          <w:lang w:val="ky-KG"/>
        </w:rPr>
        <w:lastRenderedPageBreak/>
        <w:t>продуктунун көлөмү сыяктуу эле салыктык түшүүлөрдүн көлөмү кыскарат.</w:t>
      </w:r>
    </w:p>
    <w:p w14:paraId="60693945" w14:textId="77777777" w:rsidR="00473223" w:rsidRPr="00473223" w:rsidRDefault="00473223" w:rsidP="00473223">
      <w:pPr>
        <w:spacing w:after="0" w:line="240" w:lineRule="auto"/>
        <w:ind w:firstLine="709"/>
        <w:jc w:val="both"/>
        <w:rPr>
          <w:rStyle w:val="20"/>
          <w:rFonts w:eastAsiaTheme="minorHAnsi"/>
          <w:lang w:val="ky-KG"/>
        </w:rPr>
      </w:pPr>
      <w:r>
        <w:rPr>
          <w:rStyle w:val="20"/>
          <w:rFonts w:eastAsiaTheme="minorHAnsi"/>
          <w:lang w:val="ky-KG"/>
        </w:rPr>
        <w:t xml:space="preserve"> </w:t>
      </w:r>
      <w:r w:rsidRPr="00473223">
        <w:rPr>
          <w:rStyle w:val="20"/>
          <w:rFonts w:eastAsiaTheme="minorHAnsi"/>
          <w:lang w:val="ky-KG"/>
        </w:rPr>
        <w:t>Алкоголдук жана тамеки продукцияларын санариптик идентификациялоо каражаттары менен маркалоо боюнча пилоттук долбоордун мөөнөттөрүн узартуу төмөнкүдөй  мүмкүнчүлүк берет:</w:t>
      </w:r>
    </w:p>
    <w:p w14:paraId="3FC6F198" w14:textId="2378333F" w:rsidR="00473223" w:rsidRPr="00473223" w:rsidRDefault="005D4D3B" w:rsidP="00473223">
      <w:pPr>
        <w:spacing w:after="0" w:line="240" w:lineRule="auto"/>
        <w:ind w:firstLine="709"/>
        <w:jc w:val="both"/>
        <w:rPr>
          <w:rStyle w:val="20"/>
          <w:rFonts w:eastAsiaTheme="minorHAnsi"/>
          <w:lang w:val="ky-KG"/>
        </w:rPr>
      </w:pPr>
      <w:r>
        <w:rPr>
          <w:rStyle w:val="20"/>
          <w:rFonts w:eastAsiaTheme="minorHAnsi"/>
          <w:lang w:val="ky-KG"/>
        </w:rPr>
        <w:t xml:space="preserve">- </w:t>
      </w:r>
      <w:r w:rsidR="00473223" w:rsidRPr="00473223">
        <w:rPr>
          <w:rStyle w:val="20"/>
          <w:rFonts w:eastAsiaTheme="minorHAnsi"/>
          <w:lang w:val="ky-KG"/>
        </w:rPr>
        <w:t>коронавирустун пандемиясына байланыштуу көптөгөн чыгым тартышкан алкоголь продукциясын жана тамеки буюмдарды өндүрүүчүлөргө жана им</w:t>
      </w:r>
      <w:r>
        <w:rPr>
          <w:rStyle w:val="20"/>
          <w:rFonts w:eastAsiaTheme="minorHAnsi"/>
          <w:lang w:val="ky-KG"/>
        </w:rPr>
        <w:t>порттоочуларга колдоо көрсөтүү;</w:t>
      </w:r>
    </w:p>
    <w:p w14:paraId="17C52A22" w14:textId="47F7A49D" w:rsidR="00EF5287" w:rsidRPr="00473223" w:rsidRDefault="005D4D3B" w:rsidP="00473223">
      <w:pPr>
        <w:spacing w:after="0" w:line="240" w:lineRule="auto"/>
        <w:ind w:firstLine="709"/>
        <w:jc w:val="both"/>
        <w:rPr>
          <w:rStyle w:val="20"/>
          <w:rFonts w:eastAsiaTheme="minorHAnsi"/>
          <w:lang w:val="ky-KG"/>
        </w:rPr>
      </w:pPr>
      <w:r>
        <w:rPr>
          <w:rStyle w:val="20"/>
          <w:rFonts w:eastAsiaTheme="minorHAnsi"/>
          <w:lang w:val="ky-KG"/>
        </w:rPr>
        <w:t xml:space="preserve">- </w:t>
      </w:r>
      <w:r w:rsidR="00473223" w:rsidRPr="00473223">
        <w:rPr>
          <w:rStyle w:val="20"/>
          <w:rFonts w:eastAsiaTheme="minorHAnsi"/>
          <w:lang w:val="ky-KG"/>
        </w:rPr>
        <w:t>онтрабандага каршы күрөшүү жана көзөмөлдөө боюнча билдирилген максаттарга жана милдеттерге ылайык келген Кыргыз Республикасынын аймагында милдеттүү маркалоону са</w:t>
      </w:r>
      <w:r w:rsidR="00473223">
        <w:rPr>
          <w:rStyle w:val="20"/>
          <w:rFonts w:eastAsiaTheme="minorHAnsi"/>
          <w:lang w:val="ky-KG"/>
        </w:rPr>
        <w:t>паттуу киргизүүнү камсыз кылуу</w:t>
      </w:r>
      <w:r>
        <w:rPr>
          <w:rStyle w:val="20"/>
          <w:rFonts w:eastAsiaTheme="minorHAnsi"/>
          <w:lang w:val="ky-KG"/>
        </w:rPr>
        <w:t>.</w:t>
      </w:r>
      <w:r w:rsidR="00473223">
        <w:rPr>
          <w:rStyle w:val="20"/>
          <w:rFonts w:eastAsiaTheme="minorHAnsi"/>
          <w:lang w:val="ky-KG"/>
        </w:rPr>
        <w:t xml:space="preserve"> </w:t>
      </w:r>
    </w:p>
    <w:p w14:paraId="4FC10171" w14:textId="77777777" w:rsidR="00473223" w:rsidRPr="004665FF" w:rsidRDefault="0076678D" w:rsidP="00CE0EAC">
      <w:pPr>
        <w:tabs>
          <w:tab w:val="left" w:pos="9071"/>
        </w:tabs>
        <w:spacing w:after="0" w:line="240" w:lineRule="auto"/>
        <w:ind w:right="-1" w:firstLine="708"/>
        <w:jc w:val="both"/>
        <w:rPr>
          <w:rFonts w:ascii="Times New Roman" w:eastAsia="Times New Roman" w:hAnsi="Times New Roman"/>
          <w:b/>
          <w:bCs/>
          <w:sz w:val="28"/>
          <w:szCs w:val="28"/>
          <w:lang w:val="ky-KG"/>
        </w:rPr>
      </w:pPr>
      <w:r w:rsidRPr="004665FF">
        <w:rPr>
          <w:rStyle w:val="10"/>
          <w:rFonts w:eastAsiaTheme="minorHAnsi"/>
          <w:lang w:val="ky-KG"/>
        </w:rPr>
        <w:t xml:space="preserve">3. </w:t>
      </w:r>
      <w:r w:rsidR="00473223" w:rsidRPr="004665FF">
        <w:rPr>
          <w:rFonts w:ascii="Times New Roman" w:eastAsia="Times New Roman" w:hAnsi="Times New Roman"/>
          <w:b/>
          <w:bCs/>
          <w:sz w:val="28"/>
          <w:szCs w:val="28"/>
          <w:lang w:val="ky-KG"/>
        </w:rPr>
        <w:t>Социалдык, экономикалык, укуктук, укук коргоочулук, гендердик, экологиялык, коррупциялык таасирлерин талдоо</w:t>
      </w:r>
    </w:p>
    <w:p w14:paraId="3A6123CB" w14:textId="77777777" w:rsidR="00473223" w:rsidRPr="004665FF" w:rsidRDefault="00473223" w:rsidP="00CE0EAC">
      <w:pPr>
        <w:tabs>
          <w:tab w:val="left" w:pos="9071"/>
        </w:tabs>
        <w:spacing w:after="0" w:line="240" w:lineRule="auto"/>
        <w:ind w:right="-1" w:firstLine="708"/>
        <w:jc w:val="both"/>
        <w:rPr>
          <w:rFonts w:ascii="Times New Roman" w:eastAsia="Times New Roman" w:hAnsi="Times New Roman"/>
          <w:bCs/>
          <w:sz w:val="28"/>
          <w:szCs w:val="28"/>
          <w:lang w:val="ky-KG"/>
        </w:rPr>
      </w:pPr>
      <w:r w:rsidRPr="004665FF">
        <w:rPr>
          <w:rFonts w:ascii="Times New Roman" w:eastAsia="Times New Roman" w:hAnsi="Times New Roman"/>
          <w:bCs/>
          <w:sz w:val="28"/>
          <w:szCs w:val="28"/>
          <w:lang w:val="ky-KG"/>
        </w:rPr>
        <w:t xml:space="preserve"> Кыргыз Республикасынын аталган токтомунун долбоорун кабыл алуу менен терс социалдык, экономикалык, укуктук, укук коргоочулук, гендердик, экологиялык, коррупциялык таасирлерге алып келбейт. </w:t>
      </w:r>
    </w:p>
    <w:bookmarkEnd w:id="3"/>
    <w:p w14:paraId="165812E3" w14:textId="1B929AE0" w:rsidR="0076678D" w:rsidRPr="00473223" w:rsidRDefault="00473223" w:rsidP="005D4D3B">
      <w:pPr>
        <w:tabs>
          <w:tab w:val="left" w:pos="8304"/>
        </w:tabs>
        <w:spacing w:after="0" w:line="240" w:lineRule="auto"/>
        <w:ind w:firstLine="709"/>
        <w:jc w:val="both"/>
        <w:rPr>
          <w:rStyle w:val="10"/>
          <w:rFonts w:eastAsiaTheme="minorHAnsi"/>
          <w:lang w:val="ky-KG"/>
        </w:rPr>
      </w:pPr>
      <w:r>
        <w:rPr>
          <w:rStyle w:val="20"/>
          <w:rFonts w:eastAsiaTheme="minorHAnsi"/>
          <w:lang w:val="ky-KG"/>
        </w:rPr>
        <w:t xml:space="preserve"> </w:t>
      </w:r>
      <w:bookmarkStart w:id="4" w:name="bookmark11"/>
      <w:r w:rsidR="0076678D" w:rsidRPr="004665FF">
        <w:rPr>
          <w:rStyle w:val="10"/>
          <w:rFonts w:eastAsiaTheme="minorHAnsi"/>
          <w:lang w:val="ky-KG"/>
        </w:rPr>
        <w:t xml:space="preserve">4. </w:t>
      </w:r>
      <w:r>
        <w:rPr>
          <w:rStyle w:val="10"/>
          <w:rFonts w:eastAsiaTheme="minorHAnsi"/>
          <w:lang w:val="ky-KG"/>
        </w:rPr>
        <w:t xml:space="preserve"> Коомдук талкуунун жыйынтыктары жөнүндө маалымат </w:t>
      </w:r>
      <w:bookmarkEnd w:id="4"/>
      <w:r>
        <w:rPr>
          <w:rStyle w:val="10"/>
          <w:rFonts w:eastAsiaTheme="minorHAnsi"/>
          <w:lang w:val="ky-KG"/>
        </w:rPr>
        <w:t xml:space="preserve"> </w:t>
      </w:r>
    </w:p>
    <w:p w14:paraId="4BD9392C" w14:textId="14529E65" w:rsidR="0076678D" w:rsidRPr="00473223" w:rsidRDefault="00473223" w:rsidP="0076678D">
      <w:pPr>
        <w:spacing w:after="0" w:line="240" w:lineRule="auto"/>
        <w:ind w:firstLine="709"/>
        <w:jc w:val="both"/>
        <w:rPr>
          <w:rStyle w:val="20"/>
          <w:rFonts w:eastAsiaTheme="minorHAnsi"/>
          <w:lang w:val="ky-KG"/>
        </w:rPr>
      </w:pPr>
      <w:r w:rsidRPr="00473223">
        <w:rPr>
          <w:rStyle w:val="20"/>
          <w:rFonts w:eastAsiaTheme="minorHAnsi"/>
          <w:lang w:val="ky-KG"/>
        </w:rPr>
        <w:t xml:space="preserve">“Кыргыз Республикасынын ченемдик укуктук актылары жөнүндө” Кыргыз Республикасынын Мыйзамынын 22-беренесине ылайык аталган Мыйзам Кыргыз Республикасынын </w:t>
      </w:r>
      <w:r>
        <w:rPr>
          <w:rStyle w:val="20"/>
          <w:rFonts w:eastAsiaTheme="minorHAnsi"/>
          <w:lang w:val="ky-KG"/>
        </w:rPr>
        <w:t xml:space="preserve"> Өкмөтүнүн</w:t>
      </w:r>
      <w:r w:rsidRPr="00473223">
        <w:rPr>
          <w:rStyle w:val="20"/>
          <w:rFonts w:eastAsiaTheme="minorHAnsi"/>
          <w:lang w:val="ky-KG"/>
        </w:rPr>
        <w:t xml:space="preserve"> расмий сайтында коомдук талкуу үчүн жайгаштырылды. </w:t>
      </w:r>
      <w:r>
        <w:rPr>
          <w:rStyle w:val="20"/>
          <w:rFonts w:eastAsiaTheme="minorHAnsi"/>
          <w:lang w:val="ky-KG"/>
        </w:rPr>
        <w:t xml:space="preserve"> </w:t>
      </w:r>
    </w:p>
    <w:p w14:paraId="0DB24286" w14:textId="060E1366" w:rsidR="00473223" w:rsidRPr="005D4D3B" w:rsidRDefault="005D4D3B" w:rsidP="005D4D3B">
      <w:pPr>
        <w:spacing w:after="0" w:line="240" w:lineRule="auto"/>
        <w:jc w:val="both"/>
        <w:rPr>
          <w:rStyle w:val="10"/>
          <w:rFonts w:eastAsiaTheme="minorHAnsi"/>
          <w:lang w:val="ky-KG"/>
        </w:rPr>
      </w:pPr>
      <w:bookmarkStart w:id="5" w:name="bookmark12"/>
      <w:r>
        <w:rPr>
          <w:rStyle w:val="10"/>
          <w:rFonts w:eastAsiaTheme="minorHAnsi"/>
          <w:lang w:val="ky-KG"/>
        </w:rPr>
        <w:tab/>
      </w:r>
      <w:r w:rsidR="0076678D" w:rsidRPr="005D4D3B">
        <w:rPr>
          <w:rStyle w:val="10"/>
          <w:rFonts w:eastAsiaTheme="minorHAnsi"/>
          <w:lang w:val="ky-KG"/>
        </w:rPr>
        <w:t>5.</w:t>
      </w:r>
      <w:r w:rsidR="00473223" w:rsidRPr="005D4D3B">
        <w:rPr>
          <w:lang w:val="ky-KG"/>
        </w:rPr>
        <w:t xml:space="preserve"> </w:t>
      </w:r>
      <w:r w:rsidR="00473223" w:rsidRPr="005D4D3B">
        <w:rPr>
          <w:rStyle w:val="10"/>
          <w:rFonts w:eastAsiaTheme="minorHAnsi"/>
          <w:lang w:val="ky-KG"/>
        </w:rPr>
        <w:t xml:space="preserve">Долбоордун мыйзамдарга шайкеш келүүсүн талдоо </w:t>
      </w:r>
    </w:p>
    <w:p w14:paraId="0AAEB665" w14:textId="1F58263B" w:rsidR="00473223" w:rsidRPr="00473223" w:rsidRDefault="00473223" w:rsidP="005D4D3B">
      <w:pPr>
        <w:pStyle w:val="a3"/>
        <w:spacing w:after="0" w:line="240" w:lineRule="auto"/>
        <w:ind w:left="0" w:firstLine="708"/>
        <w:jc w:val="both"/>
        <w:rPr>
          <w:rStyle w:val="10"/>
          <w:rFonts w:eastAsiaTheme="minorHAnsi"/>
          <w:b w:val="0"/>
          <w:lang w:val="ky-KG"/>
        </w:rPr>
      </w:pPr>
      <w:r w:rsidRPr="00473223">
        <w:rPr>
          <w:rStyle w:val="10"/>
          <w:rFonts w:eastAsiaTheme="minorHAnsi"/>
          <w:b w:val="0"/>
          <w:lang w:val="ky-KG"/>
        </w:rPr>
        <w:t>Сунуш кылынып жаткан долбоор колдонуудагы жана белгиленген тартипте күчүнө кирген Кыргыз Республикасы катышуучу болуп саналган эл аралык келишимдерге каршы келбейт.</w:t>
      </w:r>
    </w:p>
    <w:p w14:paraId="410B9572" w14:textId="42E6435F" w:rsidR="00473223" w:rsidRPr="005D4D3B" w:rsidRDefault="005D4D3B" w:rsidP="005D4D3B">
      <w:pPr>
        <w:spacing w:after="0" w:line="240" w:lineRule="auto"/>
        <w:jc w:val="both"/>
        <w:rPr>
          <w:rStyle w:val="10"/>
          <w:rFonts w:eastAsiaTheme="minorHAnsi"/>
          <w:lang w:val="ky-KG"/>
        </w:rPr>
      </w:pPr>
      <w:r>
        <w:rPr>
          <w:rStyle w:val="10"/>
          <w:rFonts w:eastAsiaTheme="minorHAnsi"/>
          <w:lang w:val="ky-KG"/>
        </w:rPr>
        <w:tab/>
      </w:r>
      <w:r w:rsidR="00473223" w:rsidRPr="005D4D3B">
        <w:rPr>
          <w:rStyle w:val="10"/>
          <w:rFonts w:eastAsiaTheme="minorHAnsi"/>
          <w:lang w:val="ky-KG"/>
        </w:rPr>
        <w:t xml:space="preserve">6.  Каржылоо жөнүндө маалымат </w:t>
      </w:r>
    </w:p>
    <w:p w14:paraId="6BA5A2D4" w14:textId="16B379B7" w:rsidR="00473223" w:rsidRDefault="00473223" w:rsidP="00473223">
      <w:pPr>
        <w:pStyle w:val="a3"/>
        <w:tabs>
          <w:tab w:val="left" w:pos="1134"/>
        </w:tabs>
        <w:spacing w:after="0" w:line="240" w:lineRule="auto"/>
        <w:ind w:left="0" w:firstLine="709"/>
        <w:jc w:val="both"/>
        <w:rPr>
          <w:rStyle w:val="10"/>
          <w:rFonts w:eastAsiaTheme="minorHAnsi"/>
          <w:lang w:val="ky-KG"/>
        </w:rPr>
      </w:pPr>
      <w:r w:rsidRPr="004665FF">
        <w:rPr>
          <w:rStyle w:val="10"/>
          <w:rFonts w:eastAsiaTheme="minorHAnsi"/>
          <w:b w:val="0"/>
          <w:lang w:val="ky-KG"/>
        </w:rPr>
        <w:t>Аталган Мыйзамдын долбоорун кабыл алуу республикалык бюджеттен кошумча каражатты талап кылбайт</w:t>
      </w:r>
      <w:r w:rsidRPr="004665FF">
        <w:rPr>
          <w:rStyle w:val="10"/>
          <w:rFonts w:eastAsiaTheme="minorHAnsi"/>
          <w:lang w:val="ky-KG"/>
        </w:rPr>
        <w:t>.</w:t>
      </w:r>
      <w:r w:rsidR="0076678D" w:rsidRPr="004665FF">
        <w:rPr>
          <w:rStyle w:val="10"/>
          <w:rFonts w:eastAsiaTheme="minorHAnsi"/>
          <w:lang w:val="ky-KG"/>
        </w:rPr>
        <w:t xml:space="preserve"> </w:t>
      </w:r>
    </w:p>
    <w:bookmarkEnd w:id="5"/>
    <w:p w14:paraId="3FD7E2C8" w14:textId="0EF20FAC" w:rsidR="00630491" w:rsidRPr="00473223" w:rsidRDefault="00473223" w:rsidP="005D4D3B">
      <w:pPr>
        <w:spacing w:after="0" w:line="240" w:lineRule="auto"/>
        <w:ind w:firstLine="709"/>
        <w:jc w:val="both"/>
        <w:rPr>
          <w:rStyle w:val="20"/>
          <w:rFonts w:eastAsiaTheme="minorHAnsi"/>
          <w:lang w:val="ky-KG"/>
        </w:rPr>
      </w:pPr>
      <w:r>
        <w:rPr>
          <w:rStyle w:val="20"/>
          <w:rFonts w:eastAsiaTheme="minorHAnsi"/>
          <w:lang w:val="ky-KG"/>
        </w:rPr>
        <w:t xml:space="preserve"> </w:t>
      </w:r>
      <w:bookmarkStart w:id="6" w:name="bookmark14"/>
      <w:r w:rsidRPr="00473223">
        <w:rPr>
          <w:rStyle w:val="10"/>
          <w:rFonts w:eastAsiaTheme="minorHAnsi"/>
          <w:lang w:val="ky-KG"/>
        </w:rPr>
        <w:t>7.  Жөнгө салуучу таасири жөнүндө маалымат</w:t>
      </w:r>
    </w:p>
    <w:bookmarkEnd w:id="6"/>
    <w:p w14:paraId="46012BBB" w14:textId="015E270C" w:rsidR="0076678D" w:rsidRPr="00473223" w:rsidRDefault="00473223" w:rsidP="00EF5287">
      <w:pPr>
        <w:pStyle w:val="a3"/>
        <w:tabs>
          <w:tab w:val="left" w:pos="1134"/>
        </w:tabs>
        <w:spacing w:after="0" w:line="240" w:lineRule="auto"/>
        <w:ind w:left="0" w:firstLine="709"/>
        <w:jc w:val="both"/>
        <w:rPr>
          <w:lang w:val="ky-KG"/>
        </w:rPr>
      </w:pPr>
      <w:r>
        <w:rPr>
          <w:rStyle w:val="10"/>
          <w:rFonts w:eastAsiaTheme="minorHAnsi"/>
          <w:lang w:val="ky-KG"/>
        </w:rPr>
        <w:t xml:space="preserve"> </w:t>
      </w:r>
      <w:r>
        <w:rPr>
          <w:rStyle w:val="10"/>
          <w:rFonts w:eastAsiaTheme="minorHAnsi"/>
          <w:b w:val="0"/>
          <w:lang w:val="ky-KG"/>
        </w:rPr>
        <w:t>2009-жылдын 20-июлундагы №241 “Ченемдик укуктук актылар жөнүндө” Кыргыз Республикасынын Мыйзамынын 19-беренесине ылайык, и</w:t>
      </w:r>
      <w:r w:rsidRPr="00473223">
        <w:rPr>
          <w:rStyle w:val="10"/>
          <w:rFonts w:eastAsiaTheme="minorHAnsi"/>
          <w:b w:val="0"/>
          <w:lang w:val="ky-KG"/>
        </w:rPr>
        <w:t>шкердик иш-аракетти жөнгө салууга багытталган ченемдик укуктук актылардын долбоорлорунун жөнгө салуучу таасирин талдоо, ал жеткис күчтүн жагдайларынын шарттарында ишкердик иш-аракетти жөнгө салуу учурларын кошпогондо, Өкмөт бекиткен методикага ылайык жүргүзүлөт.</w:t>
      </w:r>
    </w:p>
    <w:p w14:paraId="565D8C88" w14:textId="774FE29E" w:rsidR="00473223" w:rsidRPr="00473223" w:rsidRDefault="00473223" w:rsidP="005D4D3B">
      <w:pPr>
        <w:spacing w:after="0" w:line="240" w:lineRule="auto"/>
        <w:ind w:firstLine="709"/>
        <w:jc w:val="both"/>
        <w:rPr>
          <w:rFonts w:ascii="Times New Roman" w:hAnsi="Times New Roman"/>
          <w:sz w:val="28"/>
          <w:szCs w:val="28"/>
          <w:lang w:val="ky-KG"/>
        </w:rPr>
      </w:pPr>
      <w:r>
        <w:rPr>
          <w:rStyle w:val="20"/>
          <w:rFonts w:eastAsiaTheme="minorHAnsi"/>
          <w:lang w:val="ky-KG"/>
        </w:rPr>
        <w:t xml:space="preserve"> </w:t>
      </w:r>
      <w:r w:rsidRPr="00473223">
        <w:rPr>
          <w:rFonts w:ascii="Times New Roman" w:hAnsi="Times New Roman"/>
          <w:sz w:val="28"/>
          <w:szCs w:val="28"/>
          <w:lang w:val="ky-KG"/>
        </w:rPr>
        <w:t>Ушуга байланыштуу, сунушталган долбоор жөнгө салуучу таасирди талдоону жүргүзүүнү талап кылбай тургандыгын белгилейбиз.</w:t>
      </w:r>
    </w:p>
    <w:p w14:paraId="276D7508" w14:textId="1291BEC1" w:rsidR="00307206" w:rsidRDefault="00473223" w:rsidP="00473223">
      <w:pPr>
        <w:tabs>
          <w:tab w:val="left" w:pos="1134"/>
        </w:tabs>
        <w:spacing w:after="0" w:line="240" w:lineRule="auto"/>
        <w:ind w:firstLine="709"/>
        <w:jc w:val="both"/>
        <w:rPr>
          <w:rFonts w:ascii="Times New Roman" w:hAnsi="Times New Roman"/>
          <w:sz w:val="28"/>
          <w:szCs w:val="28"/>
          <w:lang w:val="ky-KG"/>
        </w:rPr>
      </w:pPr>
      <w:r w:rsidRPr="00473223">
        <w:rPr>
          <w:rFonts w:ascii="Times New Roman" w:hAnsi="Times New Roman"/>
          <w:sz w:val="28"/>
          <w:szCs w:val="28"/>
          <w:lang w:val="ky-KG"/>
        </w:rPr>
        <w:t>Баяндалгандардын негизинде</w:t>
      </w:r>
      <w:r>
        <w:rPr>
          <w:rFonts w:ascii="Times New Roman" w:hAnsi="Times New Roman"/>
          <w:sz w:val="28"/>
          <w:szCs w:val="28"/>
          <w:lang w:val="ky-KG"/>
        </w:rPr>
        <w:t xml:space="preserve"> </w:t>
      </w:r>
      <w:r w:rsidR="00307206" w:rsidRPr="00307206">
        <w:rPr>
          <w:rFonts w:ascii="Times New Roman" w:hAnsi="Times New Roman"/>
          <w:sz w:val="28"/>
          <w:szCs w:val="28"/>
          <w:lang w:val="ky-KG"/>
        </w:rPr>
        <w:t>Кыргыз Республикасынын Өкмөтүнүн “Кыргыз Республикасынын Өкмөтүнүн товарларды идентификациялоо каражаттары менен маркалоо боюнча айрым чечимдерине өзгөртүүлөрдү  киргизүү жөнүндө” токтомунун долбоору</w:t>
      </w:r>
      <w:r w:rsidR="00307206">
        <w:rPr>
          <w:rFonts w:ascii="Times New Roman" w:hAnsi="Times New Roman"/>
          <w:sz w:val="28"/>
          <w:szCs w:val="28"/>
          <w:lang w:val="ky-KG"/>
        </w:rPr>
        <w:t xml:space="preserve"> кароого киргизилет.</w:t>
      </w:r>
    </w:p>
    <w:p w14:paraId="069E6F52" w14:textId="23E5F730" w:rsidR="00A164B9" w:rsidRPr="004665FF" w:rsidRDefault="00307206" w:rsidP="005751EB">
      <w:pPr>
        <w:spacing w:after="0" w:line="240" w:lineRule="auto"/>
        <w:rPr>
          <w:rFonts w:ascii="Times New Roman" w:hAnsi="Times New Roman" w:cs="Times New Roman"/>
          <w:color w:val="000000"/>
          <w:sz w:val="28"/>
          <w:szCs w:val="28"/>
          <w:lang w:val="ky-KG" w:eastAsia="ru-RU" w:bidi="ru-RU"/>
        </w:rPr>
      </w:pPr>
      <w:r>
        <w:rPr>
          <w:rFonts w:ascii="Times New Roman" w:hAnsi="Times New Roman"/>
          <w:sz w:val="28"/>
          <w:szCs w:val="28"/>
          <w:lang w:val="ky-KG"/>
        </w:rPr>
        <w:t xml:space="preserve"> </w:t>
      </w:r>
    </w:p>
    <w:p w14:paraId="06EF49DB" w14:textId="77777777" w:rsidR="005751EB" w:rsidRPr="004665FF" w:rsidRDefault="005751EB" w:rsidP="005751EB">
      <w:pPr>
        <w:spacing w:after="0" w:line="240" w:lineRule="auto"/>
        <w:rPr>
          <w:rFonts w:ascii="Times New Roman" w:hAnsi="Times New Roman" w:cs="Times New Roman"/>
          <w:color w:val="000000"/>
          <w:sz w:val="28"/>
          <w:szCs w:val="28"/>
          <w:lang w:val="ky-KG" w:eastAsia="ru-RU" w:bidi="ru-RU"/>
        </w:rPr>
      </w:pPr>
    </w:p>
    <w:p w14:paraId="24F119D9" w14:textId="65F1410C" w:rsidR="005751EB" w:rsidRDefault="005751EB" w:rsidP="005751EB">
      <w:pPr>
        <w:spacing w:after="0" w:line="240" w:lineRule="auto"/>
        <w:rPr>
          <w:rFonts w:ascii="Times New Roman" w:hAnsi="Times New Roman" w:cs="Times New Roman"/>
          <w:b/>
          <w:color w:val="000000"/>
          <w:sz w:val="28"/>
          <w:szCs w:val="28"/>
          <w:lang w:eastAsia="ru-RU" w:bidi="ru-RU"/>
        </w:rPr>
      </w:pPr>
      <w:r w:rsidRPr="00162AAB">
        <w:rPr>
          <w:rFonts w:ascii="Times New Roman" w:hAnsi="Times New Roman" w:cs="Times New Roman"/>
          <w:b/>
          <w:color w:val="000000"/>
          <w:sz w:val="28"/>
          <w:szCs w:val="28"/>
          <w:lang w:eastAsia="ru-RU" w:bidi="ru-RU"/>
        </w:rPr>
        <w:t>Министр</w:t>
      </w:r>
      <w:r w:rsidR="00F503D1" w:rsidRPr="00162AAB">
        <w:rPr>
          <w:rFonts w:ascii="Times New Roman" w:hAnsi="Times New Roman" w:cs="Times New Roman"/>
          <w:b/>
          <w:color w:val="000000"/>
          <w:sz w:val="28"/>
          <w:szCs w:val="28"/>
          <w:lang w:eastAsia="ru-RU" w:bidi="ru-RU"/>
        </w:rPr>
        <w:tab/>
      </w:r>
      <w:r w:rsidR="00F503D1" w:rsidRPr="00162AAB">
        <w:rPr>
          <w:rFonts w:ascii="Times New Roman" w:hAnsi="Times New Roman" w:cs="Times New Roman"/>
          <w:b/>
          <w:color w:val="000000"/>
          <w:sz w:val="28"/>
          <w:szCs w:val="28"/>
          <w:lang w:eastAsia="ru-RU" w:bidi="ru-RU"/>
        </w:rPr>
        <w:tab/>
      </w:r>
      <w:r w:rsidR="00F503D1" w:rsidRPr="00162AAB">
        <w:rPr>
          <w:rFonts w:ascii="Times New Roman" w:hAnsi="Times New Roman" w:cs="Times New Roman"/>
          <w:b/>
          <w:color w:val="000000"/>
          <w:sz w:val="28"/>
          <w:szCs w:val="28"/>
          <w:lang w:eastAsia="ru-RU" w:bidi="ru-RU"/>
        </w:rPr>
        <w:tab/>
      </w:r>
      <w:r w:rsidR="00F503D1" w:rsidRPr="00162AAB">
        <w:rPr>
          <w:rFonts w:ascii="Times New Roman" w:hAnsi="Times New Roman" w:cs="Times New Roman"/>
          <w:b/>
          <w:color w:val="000000"/>
          <w:sz w:val="28"/>
          <w:szCs w:val="28"/>
          <w:lang w:eastAsia="ru-RU" w:bidi="ru-RU"/>
        </w:rPr>
        <w:tab/>
      </w:r>
      <w:r w:rsidR="00F503D1" w:rsidRPr="00162AAB">
        <w:rPr>
          <w:rFonts w:ascii="Times New Roman" w:hAnsi="Times New Roman" w:cs="Times New Roman"/>
          <w:b/>
          <w:color w:val="000000"/>
          <w:sz w:val="28"/>
          <w:szCs w:val="28"/>
          <w:lang w:eastAsia="ru-RU" w:bidi="ru-RU"/>
        </w:rPr>
        <w:tab/>
      </w:r>
      <w:r w:rsidR="00F503D1" w:rsidRPr="00162AAB">
        <w:rPr>
          <w:rFonts w:ascii="Times New Roman" w:hAnsi="Times New Roman" w:cs="Times New Roman"/>
          <w:b/>
          <w:color w:val="000000"/>
          <w:sz w:val="28"/>
          <w:szCs w:val="28"/>
          <w:lang w:eastAsia="ru-RU" w:bidi="ru-RU"/>
        </w:rPr>
        <w:tab/>
      </w:r>
      <w:r w:rsidR="00F503D1" w:rsidRPr="00162AAB">
        <w:rPr>
          <w:rFonts w:ascii="Times New Roman" w:hAnsi="Times New Roman" w:cs="Times New Roman"/>
          <w:b/>
          <w:color w:val="000000"/>
          <w:sz w:val="28"/>
          <w:szCs w:val="28"/>
          <w:lang w:eastAsia="ru-RU" w:bidi="ru-RU"/>
        </w:rPr>
        <w:tab/>
      </w:r>
      <w:r w:rsidR="00F503D1" w:rsidRPr="00162AAB">
        <w:rPr>
          <w:rFonts w:ascii="Times New Roman" w:hAnsi="Times New Roman" w:cs="Times New Roman"/>
          <w:b/>
          <w:color w:val="000000"/>
          <w:sz w:val="28"/>
          <w:szCs w:val="28"/>
          <w:lang w:eastAsia="ru-RU" w:bidi="ru-RU"/>
        </w:rPr>
        <w:tab/>
        <w:t xml:space="preserve">       </w:t>
      </w:r>
      <w:r w:rsidRPr="00162AAB">
        <w:rPr>
          <w:rFonts w:ascii="Times New Roman" w:hAnsi="Times New Roman" w:cs="Times New Roman"/>
          <w:b/>
          <w:color w:val="000000"/>
          <w:sz w:val="28"/>
          <w:szCs w:val="28"/>
          <w:lang w:eastAsia="ru-RU" w:bidi="ru-RU"/>
        </w:rPr>
        <w:t xml:space="preserve"> </w:t>
      </w:r>
      <w:proofErr w:type="spellStart"/>
      <w:r w:rsidR="00F503D1" w:rsidRPr="00162AAB">
        <w:rPr>
          <w:rFonts w:ascii="Times New Roman" w:hAnsi="Times New Roman" w:cs="Times New Roman"/>
          <w:b/>
          <w:color w:val="000000"/>
          <w:sz w:val="28"/>
          <w:szCs w:val="28"/>
          <w:lang w:eastAsia="ru-RU" w:bidi="ru-RU"/>
        </w:rPr>
        <w:t>С.Т.Муканбетов</w:t>
      </w:r>
      <w:proofErr w:type="spellEnd"/>
    </w:p>
    <w:p w14:paraId="3878AF2B" w14:textId="63E0FE9D" w:rsidR="00E339FB" w:rsidRPr="00E339FB" w:rsidRDefault="00E339FB" w:rsidP="00E339FB">
      <w:pPr>
        <w:spacing w:after="0" w:line="240" w:lineRule="auto"/>
        <w:jc w:val="center"/>
        <w:rPr>
          <w:rFonts w:ascii="Times New Roman" w:hAnsi="Times New Roman" w:cs="Times New Roman"/>
          <w:color w:val="000000"/>
          <w:sz w:val="24"/>
          <w:szCs w:val="28"/>
          <w:lang w:eastAsia="ru-RU" w:bidi="ru-RU"/>
        </w:rPr>
      </w:pPr>
    </w:p>
    <w:sectPr w:rsidR="00E339FB" w:rsidRPr="00E339FB" w:rsidSect="00C35A95">
      <w:pgSz w:w="11906" w:h="16838"/>
      <w:pgMar w:top="851" w:right="1134" w:bottom="993"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21A0A0" w14:textId="77777777" w:rsidR="00805885" w:rsidRDefault="00805885" w:rsidP="00813003">
      <w:pPr>
        <w:spacing w:after="0" w:line="240" w:lineRule="auto"/>
      </w:pPr>
      <w:r>
        <w:separator/>
      </w:r>
    </w:p>
  </w:endnote>
  <w:endnote w:type="continuationSeparator" w:id="0">
    <w:p w14:paraId="383AC122" w14:textId="77777777" w:rsidR="00805885" w:rsidRDefault="00805885" w:rsidP="00813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4C83D9" w14:textId="77777777" w:rsidR="00805885" w:rsidRDefault="00805885" w:rsidP="00813003">
      <w:pPr>
        <w:spacing w:after="0" w:line="240" w:lineRule="auto"/>
      </w:pPr>
      <w:r>
        <w:separator/>
      </w:r>
    </w:p>
  </w:footnote>
  <w:footnote w:type="continuationSeparator" w:id="0">
    <w:p w14:paraId="2231F23F" w14:textId="77777777" w:rsidR="00805885" w:rsidRDefault="00805885" w:rsidP="008130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4A1B"/>
    <w:multiLevelType w:val="hybridMultilevel"/>
    <w:tmpl w:val="455679C6"/>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423DE5"/>
    <w:multiLevelType w:val="hybridMultilevel"/>
    <w:tmpl w:val="119E5B48"/>
    <w:lvl w:ilvl="0" w:tplc="6554E338">
      <w:start w:val="2"/>
      <w:numFmt w:val="decimal"/>
      <w:lvlText w:val="%1."/>
      <w:lvlJc w:val="left"/>
      <w:pPr>
        <w:ind w:left="2380" w:hanging="360"/>
      </w:pPr>
      <w:rPr>
        <w:rFonts w:ascii="Times New Roman" w:hAnsi="Times New Roman" w:cs="Times New Roman" w:hint="default"/>
        <w:b/>
        <w:color w:val="000000"/>
        <w:sz w:val="28"/>
      </w:rPr>
    </w:lvl>
    <w:lvl w:ilvl="1" w:tplc="04190019" w:tentative="1">
      <w:start w:val="1"/>
      <w:numFmt w:val="lowerLetter"/>
      <w:lvlText w:val="%2."/>
      <w:lvlJc w:val="left"/>
      <w:pPr>
        <w:ind w:left="3100" w:hanging="360"/>
      </w:pPr>
    </w:lvl>
    <w:lvl w:ilvl="2" w:tplc="0419001B" w:tentative="1">
      <w:start w:val="1"/>
      <w:numFmt w:val="lowerRoman"/>
      <w:lvlText w:val="%3."/>
      <w:lvlJc w:val="right"/>
      <w:pPr>
        <w:ind w:left="3820" w:hanging="180"/>
      </w:pPr>
    </w:lvl>
    <w:lvl w:ilvl="3" w:tplc="0419000F" w:tentative="1">
      <w:start w:val="1"/>
      <w:numFmt w:val="decimal"/>
      <w:lvlText w:val="%4."/>
      <w:lvlJc w:val="left"/>
      <w:pPr>
        <w:ind w:left="4540" w:hanging="360"/>
      </w:pPr>
    </w:lvl>
    <w:lvl w:ilvl="4" w:tplc="04190019" w:tentative="1">
      <w:start w:val="1"/>
      <w:numFmt w:val="lowerLetter"/>
      <w:lvlText w:val="%5."/>
      <w:lvlJc w:val="left"/>
      <w:pPr>
        <w:ind w:left="5260" w:hanging="360"/>
      </w:pPr>
    </w:lvl>
    <w:lvl w:ilvl="5" w:tplc="0419001B" w:tentative="1">
      <w:start w:val="1"/>
      <w:numFmt w:val="lowerRoman"/>
      <w:lvlText w:val="%6."/>
      <w:lvlJc w:val="right"/>
      <w:pPr>
        <w:ind w:left="5980" w:hanging="180"/>
      </w:pPr>
    </w:lvl>
    <w:lvl w:ilvl="6" w:tplc="0419000F" w:tentative="1">
      <w:start w:val="1"/>
      <w:numFmt w:val="decimal"/>
      <w:lvlText w:val="%7."/>
      <w:lvlJc w:val="left"/>
      <w:pPr>
        <w:ind w:left="6700" w:hanging="360"/>
      </w:pPr>
    </w:lvl>
    <w:lvl w:ilvl="7" w:tplc="04190019" w:tentative="1">
      <w:start w:val="1"/>
      <w:numFmt w:val="lowerLetter"/>
      <w:lvlText w:val="%8."/>
      <w:lvlJc w:val="left"/>
      <w:pPr>
        <w:ind w:left="7420" w:hanging="360"/>
      </w:pPr>
    </w:lvl>
    <w:lvl w:ilvl="8" w:tplc="0419001B" w:tentative="1">
      <w:start w:val="1"/>
      <w:numFmt w:val="lowerRoman"/>
      <w:lvlText w:val="%9."/>
      <w:lvlJc w:val="right"/>
      <w:pPr>
        <w:ind w:left="8140" w:hanging="180"/>
      </w:pPr>
    </w:lvl>
  </w:abstractNum>
  <w:abstractNum w:abstractNumId="2">
    <w:nsid w:val="07F02EF9"/>
    <w:multiLevelType w:val="multilevel"/>
    <w:tmpl w:val="6BD09A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2608F0"/>
    <w:multiLevelType w:val="multilevel"/>
    <w:tmpl w:val="E00A942A"/>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C47879"/>
    <w:multiLevelType w:val="multilevel"/>
    <w:tmpl w:val="04685D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250BF9"/>
    <w:multiLevelType w:val="multilevel"/>
    <w:tmpl w:val="F3188F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4A1580"/>
    <w:multiLevelType w:val="hybridMultilevel"/>
    <w:tmpl w:val="455679C6"/>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452F1A"/>
    <w:multiLevelType w:val="multilevel"/>
    <w:tmpl w:val="6E3444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C26901"/>
    <w:multiLevelType w:val="hybridMultilevel"/>
    <w:tmpl w:val="A9CCAA3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0271BC"/>
    <w:multiLevelType w:val="multilevel"/>
    <w:tmpl w:val="F906ED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4C24F4B"/>
    <w:multiLevelType w:val="multilevel"/>
    <w:tmpl w:val="68781B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76D4475"/>
    <w:multiLevelType w:val="hybridMultilevel"/>
    <w:tmpl w:val="0B32EE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80863C4"/>
    <w:multiLevelType w:val="hybridMultilevel"/>
    <w:tmpl w:val="2F46D5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CB606C6"/>
    <w:multiLevelType w:val="multilevel"/>
    <w:tmpl w:val="E00A942A"/>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02838F2"/>
    <w:multiLevelType w:val="multilevel"/>
    <w:tmpl w:val="9AF057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07129BA"/>
    <w:multiLevelType w:val="multilevel"/>
    <w:tmpl w:val="082493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80F2399"/>
    <w:multiLevelType w:val="hybridMultilevel"/>
    <w:tmpl w:val="BE22B756"/>
    <w:lvl w:ilvl="0" w:tplc="0419000F">
      <w:start w:val="1"/>
      <w:numFmt w:val="decimal"/>
      <w:lvlText w:val="%1."/>
      <w:lvlJc w:val="left"/>
      <w:pPr>
        <w:ind w:left="960" w:hanging="360"/>
      </w:p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9"/>
  </w:num>
  <w:num w:numId="2">
    <w:abstractNumId w:val="14"/>
  </w:num>
  <w:num w:numId="3">
    <w:abstractNumId w:val="3"/>
  </w:num>
  <w:num w:numId="4">
    <w:abstractNumId w:val="10"/>
  </w:num>
  <w:num w:numId="5">
    <w:abstractNumId w:val="15"/>
  </w:num>
  <w:num w:numId="6">
    <w:abstractNumId w:val="13"/>
  </w:num>
  <w:num w:numId="7">
    <w:abstractNumId w:val="1"/>
  </w:num>
  <w:num w:numId="8">
    <w:abstractNumId w:val="5"/>
  </w:num>
  <w:num w:numId="9">
    <w:abstractNumId w:val="2"/>
  </w:num>
  <w:num w:numId="10">
    <w:abstractNumId w:val="7"/>
  </w:num>
  <w:num w:numId="11">
    <w:abstractNumId w:val="4"/>
  </w:num>
  <w:num w:numId="12">
    <w:abstractNumId w:val="16"/>
  </w:num>
  <w:num w:numId="13">
    <w:abstractNumId w:val="0"/>
  </w:num>
  <w:num w:numId="14">
    <w:abstractNumId w:val="6"/>
  </w:num>
  <w:num w:numId="15">
    <w:abstractNumId w:val="8"/>
  </w:num>
  <w:num w:numId="16">
    <w:abstractNumId w:val="1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F19"/>
    <w:rsid w:val="000023AA"/>
    <w:rsid w:val="000A3014"/>
    <w:rsid w:val="000E0E06"/>
    <w:rsid w:val="000E5E0B"/>
    <w:rsid w:val="0014127F"/>
    <w:rsid w:val="00144BAB"/>
    <w:rsid w:val="00145A7C"/>
    <w:rsid w:val="001464CB"/>
    <w:rsid w:val="001549CA"/>
    <w:rsid w:val="00162AAB"/>
    <w:rsid w:val="00190781"/>
    <w:rsid w:val="001A30A6"/>
    <w:rsid w:val="001A6A3D"/>
    <w:rsid w:val="001B635A"/>
    <w:rsid w:val="001D2308"/>
    <w:rsid w:val="001D5307"/>
    <w:rsid w:val="00204301"/>
    <w:rsid w:val="00206B3B"/>
    <w:rsid w:val="00254646"/>
    <w:rsid w:val="00271B3D"/>
    <w:rsid w:val="002A1571"/>
    <w:rsid w:val="002C3A7D"/>
    <w:rsid w:val="002E6ED4"/>
    <w:rsid w:val="00307206"/>
    <w:rsid w:val="00335CDA"/>
    <w:rsid w:val="00355601"/>
    <w:rsid w:val="00377A8D"/>
    <w:rsid w:val="0038232D"/>
    <w:rsid w:val="003A03DC"/>
    <w:rsid w:val="003D3945"/>
    <w:rsid w:val="003E67DC"/>
    <w:rsid w:val="003F31F9"/>
    <w:rsid w:val="00412071"/>
    <w:rsid w:val="004367F1"/>
    <w:rsid w:val="0044447F"/>
    <w:rsid w:val="004526D4"/>
    <w:rsid w:val="0045502C"/>
    <w:rsid w:val="00463AA2"/>
    <w:rsid w:val="004665FF"/>
    <w:rsid w:val="00473223"/>
    <w:rsid w:val="00480438"/>
    <w:rsid w:val="0048152B"/>
    <w:rsid w:val="004943B4"/>
    <w:rsid w:val="00496917"/>
    <w:rsid w:val="00497E99"/>
    <w:rsid w:val="004A0047"/>
    <w:rsid w:val="004C05BD"/>
    <w:rsid w:val="004F6837"/>
    <w:rsid w:val="00507A74"/>
    <w:rsid w:val="005115A5"/>
    <w:rsid w:val="00520F19"/>
    <w:rsid w:val="005269DB"/>
    <w:rsid w:val="00531B5A"/>
    <w:rsid w:val="00533896"/>
    <w:rsid w:val="005751EB"/>
    <w:rsid w:val="00596F85"/>
    <w:rsid w:val="005D4D3B"/>
    <w:rsid w:val="005E217E"/>
    <w:rsid w:val="005F2C52"/>
    <w:rsid w:val="00630491"/>
    <w:rsid w:val="006338B1"/>
    <w:rsid w:val="006509AE"/>
    <w:rsid w:val="00652ACB"/>
    <w:rsid w:val="006C30FE"/>
    <w:rsid w:val="006E1677"/>
    <w:rsid w:val="006F44A0"/>
    <w:rsid w:val="0070038C"/>
    <w:rsid w:val="00705D45"/>
    <w:rsid w:val="00725398"/>
    <w:rsid w:val="00725DCD"/>
    <w:rsid w:val="00746661"/>
    <w:rsid w:val="007536E6"/>
    <w:rsid w:val="00760BE8"/>
    <w:rsid w:val="00761825"/>
    <w:rsid w:val="0076678D"/>
    <w:rsid w:val="00775ADC"/>
    <w:rsid w:val="0077797E"/>
    <w:rsid w:val="007955DE"/>
    <w:rsid w:val="0079694A"/>
    <w:rsid w:val="00804D68"/>
    <w:rsid w:val="00805885"/>
    <w:rsid w:val="00805BFD"/>
    <w:rsid w:val="0080616D"/>
    <w:rsid w:val="00806AFC"/>
    <w:rsid w:val="00813003"/>
    <w:rsid w:val="00821313"/>
    <w:rsid w:val="008269D0"/>
    <w:rsid w:val="0083115F"/>
    <w:rsid w:val="00832523"/>
    <w:rsid w:val="0083292B"/>
    <w:rsid w:val="008358C2"/>
    <w:rsid w:val="0084021A"/>
    <w:rsid w:val="00857388"/>
    <w:rsid w:val="00863F34"/>
    <w:rsid w:val="008E53F3"/>
    <w:rsid w:val="008E765B"/>
    <w:rsid w:val="008F2E50"/>
    <w:rsid w:val="00914FFB"/>
    <w:rsid w:val="00935840"/>
    <w:rsid w:val="00945340"/>
    <w:rsid w:val="00973D01"/>
    <w:rsid w:val="009834DC"/>
    <w:rsid w:val="009851AB"/>
    <w:rsid w:val="009A4EDB"/>
    <w:rsid w:val="009B6C83"/>
    <w:rsid w:val="009C3C37"/>
    <w:rsid w:val="009D4D12"/>
    <w:rsid w:val="009E1A8D"/>
    <w:rsid w:val="009E305A"/>
    <w:rsid w:val="00A01320"/>
    <w:rsid w:val="00A0780B"/>
    <w:rsid w:val="00A164B9"/>
    <w:rsid w:val="00A168C8"/>
    <w:rsid w:val="00A2165D"/>
    <w:rsid w:val="00A35967"/>
    <w:rsid w:val="00A42064"/>
    <w:rsid w:val="00A42BD7"/>
    <w:rsid w:val="00A53322"/>
    <w:rsid w:val="00A54D82"/>
    <w:rsid w:val="00A55AE1"/>
    <w:rsid w:val="00A72219"/>
    <w:rsid w:val="00A86A2F"/>
    <w:rsid w:val="00A87B14"/>
    <w:rsid w:val="00AB4215"/>
    <w:rsid w:val="00AC6A81"/>
    <w:rsid w:val="00AE6E0D"/>
    <w:rsid w:val="00B40042"/>
    <w:rsid w:val="00B6757D"/>
    <w:rsid w:val="00BB4B25"/>
    <w:rsid w:val="00BF12E5"/>
    <w:rsid w:val="00C00BAE"/>
    <w:rsid w:val="00C0757A"/>
    <w:rsid w:val="00C11E4A"/>
    <w:rsid w:val="00C208B7"/>
    <w:rsid w:val="00C2105D"/>
    <w:rsid w:val="00C35A95"/>
    <w:rsid w:val="00C40FB9"/>
    <w:rsid w:val="00C4773C"/>
    <w:rsid w:val="00C64AAF"/>
    <w:rsid w:val="00CF4266"/>
    <w:rsid w:val="00D2130E"/>
    <w:rsid w:val="00D43F4B"/>
    <w:rsid w:val="00D5285B"/>
    <w:rsid w:val="00D7215A"/>
    <w:rsid w:val="00D97EB4"/>
    <w:rsid w:val="00DA118F"/>
    <w:rsid w:val="00DA3490"/>
    <w:rsid w:val="00DD7785"/>
    <w:rsid w:val="00DE37F3"/>
    <w:rsid w:val="00DF1F4B"/>
    <w:rsid w:val="00E026BC"/>
    <w:rsid w:val="00E339FB"/>
    <w:rsid w:val="00E56785"/>
    <w:rsid w:val="00E64160"/>
    <w:rsid w:val="00E842C1"/>
    <w:rsid w:val="00E914DB"/>
    <w:rsid w:val="00EA713E"/>
    <w:rsid w:val="00ED1733"/>
    <w:rsid w:val="00ED310C"/>
    <w:rsid w:val="00EF5287"/>
    <w:rsid w:val="00F1340F"/>
    <w:rsid w:val="00F341EA"/>
    <w:rsid w:val="00F34223"/>
    <w:rsid w:val="00F503D1"/>
    <w:rsid w:val="00F563F9"/>
    <w:rsid w:val="00FA35A2"/>
    <w:rsid w:val="00FB5F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1A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Exact">
    <w:name w:val="Основной текст (3) Exact"/>
    <w:basedOn w:val="3"/>
    <w:rsid w:val="00804D68"/>
    <w:rPr>
      <w:rFonts w:ascii="Times New Roman" w:eastAsia="Times New Roman" w:hAnsi="Times New Roman" w:cs="Times New Roman"/>
      <w:b/>
      <w:bCs/>
      <w:i w:val="0"/>
      <w:iCs w:val="0"/>
      <w:smallCaps w:val="0"/>
      <w:strike w:val="0"/>
      <w:sz w:val="28"/>
      <w:szCs w:val="28"/>
      <w:u w:val="none"/>
    </w:rPr>
  </w:style>
  <w:style w:type="character" w:customStyle="1" w:styleId="2Exact">
    <w:name w:val="Основной текст (2) Exact"/>
    <w:basedOn w:val="2"/>
    <w:rsid w:val="00804D68"/>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rsid w:val="00804D68"/>
    <w:rPr>
      <w:rFonts w:ascii="Times New Roman" w:eastAsia="Times New Roman" w:hAnsi="Times New Roman" w:cs="Times New Roman"/>
      <w:b/>
      <w:bCs/>
      <w:i w:val="0"/>
      <w:iCs w:val="0"/>
      <w:smallCaps w:val="0"/>
      <w:strike w:val="0"/>
      <w:sz w:val="28"/>
      <w:szCs w:val="28"/>
      <w:u w:val="none"/>
    </w:rPr>
  </w:style>
  <w:style w:type="character" w:customStyle="1" w:styleId="30">
    <w:name w:val="Основной текст (3)"/>
    <w:basedOn w:val="3"/>
    <w:rsid w:val="00804D6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
    <w:name w:val="Основной текст (2)_"/>
    <w:basedOn w:val="a0"/>
    <w:rsid w:val="00804D68"/>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w:basedOn w:val="2"/>
    <w:rsid w:val="00804D6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
    <w:name w:val="Заголовок №1_"/>
    <w:basedOn w:val="a0"/>
    <w:rsid w:val="001D5307"/>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
    <w:basedOn w:val="1"/>
    <w:rsid w:val="001D530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styleId="a3">
    <w:name w:val="List Paragraph"/>
    <w:basedOn w:val="a"/>
    <w:uiPriority w:val="34"/>
    <w:qFormat/>
    <w:rsid w:val="001D5307"/>
    <w:pPr>
      <w:ind w:left="720"/>
      <w:contextualSpacing/>
    </w:pPr>
  </w:style>
  <w:style w:type="character" w:customStyle="1" w:styleId="21">
    <w:name w:val="Основной текст (2) + Полужирный"/>
    <w:basedOn w:val="2"/>
    <w:rsid w:val="001D530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styleId="a4">
    <w:name w:val="header"/>
    <w:basedOn w:val="a"/>
    <w:link w:val="a5"/>
    <w:uiPriority w:val="99"/>
    <w:unhideWhenUsed/>
    <w:rsid w:val="0081300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13003"/>
  </w:style>
  <w:style w:type="paragraph" w:styleId="a6">
    <w:name w:val="footer"/>
    <w:basedOn w:val="a"/>
    <w:link w:val="a7"/>
    <w:uiPriority w:val="99"/>
    <w:unhideWhenUsed/>
    <w:rsid w:val="0081300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13003"/>
  </w:style>
  <w:style w:type="paragraph" w:styleId="a8">
    <w:name w:val="Balloon Text"/>
    <w:basedOn w:val="a"/>
    <w:link w:val="a9"/>
    <w:uiPriority w:val="99"/>
    <w:semiHidden/>
    <w:unhideWhenUsed/>
    <w:rsid w:val="00D43F4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43F4B"/>
    <w:rPr>
      <w:rFonts w:ascii="Tahoma" w:hAnsi="Tahoma" w:cs="Tahoma"/>
      <w:sz w:val="16"/>
      <w:szCs w:val="16"/>
    </w:rPr>
  </w:style>
  <w:style w:type="character" w:customStyle="1" w:styleId="5">
    <w:name w:val="Основной текст (5) + Не курсив"/>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50">
    <w:name w:val="Основной текст (5)"/>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2">
    <w:name w:val="Основной текст (2) + Курсив"/>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13pt">
    <w:name w:val="Основной текст (2) + 13 pt"/>
    <w:basedOn w:val="a0"/>
    <w:rsid w:val="00A164B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table" w:styleId="aa">
    <w:name w:val="Table Grid"/>
    <w:basedOn w:val="a1"/>
    <w:uiPriority w:val="59"/>
    <w:rsid w:val="00CF42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Exact">
    <w:name w:val="Основной текст (3) Exact"/>
    <w:basedOn w:val="3"/>
    <w:rsid w:val="00804D68"/>
    <w:rPr>
      <w:rFonts w:ascii="Times New Roman" w:eastAsia="Times New Roman" w:hAnsi="Times New Roman" w:cs="Times New Roman"/>
      <w:b/>
      <w:bCs/>
      <w:i w:val="0"/>
      <w:iCs w:val="0"/>
      <w:smallCaps w:val="0"/>
      <w:strike w:val="0"/>
      <w:sz w:val="28"/>
      <w:szCs w:val="28"/>
      <w:u w:val="none"/>
    </w:rPr>
  </w:style>
  <w:style w:type="character" w:customStyle="1" w:styleId="2Exact">
    <w:name w:val="Основной текст (2) Exact"/>
    <w:basedOn w:val="2"/>
    <w:rsid w:val="00804D68"/>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rsid w:val="00804D68"/>
    <w:rPr>
      <w:rFonts w:ascii="Times New Roman" w:eastAsia="Times New Roman" w:hAnsi="Times New Roman" w:cs="Times New Roman"/>
      <w:b/>
      <w:bCs/>
      <w:i w:val="0"/>
      <w:iCs w:val="0"/>
      <w:smallCaps w:val="0"/>
      <w:strike w:val="0"/>
      <w:sz w:val="28"/>
      <w:szCs w:val="28"/>
      <w:u w:val="none"/>
    </w:rPr>
  </w:style>
  <w:style w:type="character" w:customStyle="1" w:styleId="30">
    <w:name w:val="Основной текст (3)"/>
    <w:basedOn w:val="3"/>
    <w:rsid w:val="00804D6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
    <w:name w:val="Основной текст (2)_"/>
    <w:basedOn w:val="a0"/>
    <w:rsid w:val="00804D68"/>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w:basedOn w:val="2"/>
    <w:rsid w:val="00804D6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
    <w:name w:val="Заголовок №1_"/>
    <w:basedOn w:val="a0"/>
    <w:rsid w:val="001D5307"/>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
    <w:basedOn w:val="1"/>
    <w:rsid w:val="001D530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styleId="a3">
    <w:name w:val="List Paragraph"/>
    <w:basedOn w:val="a"/>
    <w:uiPriority w:val="34"/>
    <w:qFormat/>
    <w:rsid w:val="001D5307"/>
    <w:pPr>
      <w:ind w:left="720"/>
      <w:contextualSpacing/>
    </w:pPr>
  </w:style>
  <w:style w:type="character" w:customStyle="1" w:styleId="21">
    <w:name w:val="Основной текст (2) + Полужирный"/>
    <w:basedOn w:val="2"/>
    <w:rsid w:val="001D530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styleId="a4">
    <w:name w:val="header"/>
    <w:basedOn w:val="a"/>
    <w:link w:val="a5"/>
    <w:uiPriority w:val="99"/>
    <w:unhideWhenUsed/>
    <w:rsid w:val="0081300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13003"/>
  </w:style>
  <w:style w:type="paragraph" w:styleId="a6">
    <w:name w:val="footer"/>
    <w:basedOn w:val="a"/>
    <w:link w:val="a7"/>
    <w:uiPriority w:val="99"/>
    <w:unhideWhenUsed/>
    <w:rsid w:val="0081300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13003"/>
  </w:style>
  <w:style w:type="paragraph" w:styleId="a8">
    <w:name w:val="Balloon Text"/>
    <w:basedOn w:val="a"/>
    <w:link w:val="a9"/>
    <w:uiPriority w:val="99"/>
    <w:semiHidden/>
    <w:unhideWhenUsed/>
    <w:rsid w:val="00D43F4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43F4B"/>
    <w:rPr>
      <w:rFonts w:ascii="Tahoma" w:hAnsi="Tahoma" w:cs="Tahoma"/>
      <w:sz w:val="16"/>
      <w:szCs w:val="16"/>
    </w:rPr>
  </w:style>
  <w:style w:type="character" w:customStyle="1" w:styleId="5">
    <w:name w:val="Основной текст (5) + Не курсив"/>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50">
    <w:name w:val="Основной текст (5)"/>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2">
    <w:name w:val="Основной текст (2) + Курсив"/>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13pt">
    <w:name w:val="Основной текст (2) + 13 pt"/>
    <w:basedOn w:val="a0"/>
    <w:rsid w:val="00A164B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table" w:styleId="aa">
    <w:name w:val="Table Grid"/>
    <w:basedOn w:val="a1"/>
    <w:uiPriority w:val="59"/>
    <w:rsid w:val="00CF42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1101</Words>
  <Characters>6279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Расулова</dc:creator>
  <cp:lastModifiedBy>Сезим Турсунбекова</cp:lastModifiedBy>
  <cp:revision>2</cp:revision>
  <cp:lastPrinted>2020-06-23T11:56:00Z</cp:lastPrinted>
  <dcterms:created xsi:type="dcterms:W3CDTF">2020-06-23T12:07:00Z</dcterms:created>
  <dcterms:modified xsi:type="dcterms:W3CDTF">2020-06-23T12:07:00Z</dcterms:modified>
</cp:coreProperties>
</file>